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F3D40" w14:textId="485CDAB3" w:rsidR="00C67092" w:rsidRDefault="00656C70">
      <w:pPr>
        <w:pStyle w:val="Title"/>
      </w:pPr>
      <w:r w:rsidRPr="006538F0">
        <w:rPr>
          <w:rFonts w:ascii="Avenir LT Std 45 Book" w:hAnsi="Avenir LT Std 45 Book"/>
          <w:noProof/>
        </w:rPr>
        <mc:AlternateContent>
          <mc:Choice Requires="wps">
            <w:drawing>
              <wp:anchor distT="152400" distB="152400" distL="152400" distR="152400" simplePos="0" relativeHeight="251660288" behindDoc="0" locked="0" layoutInCell="1" allowOverlap="1" wp14:anchorId="667F8113" wp14:editId="43FB1C7B">
                <wp:simplePos x="0" y="0"/>
                <wp:positionH relativeFrom="page">
                  <wp:posOffset>717452</wp:posOffset>
                </wp:positionH>
                <wp:positionV relativeFrom="page">
                  <wp:posOffset>1800665</wp:posOffset>
                </wp:positionV>
                <wp:extent cx="6119495" cy="611944"/>
                <wp:effectExtent l="0" t="0" r="1905" b="0"/>
                <wp:wrapNone/>
                <wp:docPr id="1073741827" name="officeArt object" descr="Student Disability Policy and Procedures"/>
                <wp:cNvGraphicFramePr/>
                <a:graphic xmlns:a="http://schemas.openxmlformats.org/drawingml/2006/main">
                  <a:graphicData uri="http://schemas.microsoft.com/office/word/2010/wordprocessingShape">
                    <wps:wsp>
                      <wps:cNvSpPr txBox="1"/>
                      <wps:spPr>
                        <a:xfrm>
                          <a:off x="0" y="0"/>
                          <a:ext cx="6119495" cy="611944"/>
                        </a:xfrm>
                        <a:prstGeom prst="rect">
                          <a:avLst/>
                        </a:prstGeom>
                        <a:noFill/>
                        <a:ln w="12700" cap="flat">
                          <a:noFill/>
                          <a:miter lim="400000"/>
                        </a:ln>
                        <a:effectLst/>
                      </wps:spPr>
                      <wps:txbx>
                        <w:txbxContent>
                          <w:p w14:paraId="0CE114CB" w14:textId="77777777" w:rsidR="00656C70" w:rsidRPr="00656C70" w:rsidRDefault="00656C70" w:rsidP="00656C70">
                            <w:pPr>
                              <w:keepNext/>
                              <w:rPr>
                                <w:rFonts w:ascii="Avenir LT 65 Medium" w:hAnsi="Avenir LT 65 Medium" w:cs="Arial Unicode MS"/>
                                <w:color w:val="243746"/>
                                <w:sz w:val="36"/>
                                <w:szCs w:val="36"/>
                                <w:lang w:val="en-GB" w:eastAsia="en-GB"/>
                                <w14:textOutline w14:w="0" w14:cap="flat" w14:cmpd="sng" w14:algn="ctr">
                                  <w14:noFill/>
                                  <w14:prstDash w14:val="solid"/>
                                  <w14:bevel/>
                                </w14:textOutline>
                              </w:rPr>
                            </w:pPr>
                            <w:proofErr w:type="spellStart"/>
                            <w:r w:rsidRPr="00656C70">
                              <w:rPr>
                                <w:rFonts w:ascii="Avenir LT 65 Medium" w:hAnsi="Avenir LT 65 Medium" w:cs="Arial Unicode MS"/>
                                <w:color w:val="243746"/>
                                <w:sz w:val="36"/>
                                <w:szCs w:val="36"/>
                                <w:lang w:eastAsia="en-GB"/>
                                <w14:textOutline w14:w="0" w14:cap="flat" w14:cmpd="sng" w14:algn="ctr">
                                  <w14:noFill/>
                                  <w14:prstDash w14:val="solid"/>
                                  <w14:bevel/>
                                </w14:textOutline>
                              </w:rPr>
                              <w:t>Programme</w:t>
                            </w:r>
                            <w:proofErr w:type="spellEnd"/>
                            <w:r w:rsidRPr="00656C70">
                              <w:rPr>
                                <w:rFonts w:ascii="Avenir LT 65 Medium" w:hAnsi="Avenir LT 65 Medium" w:cs="Arial Unicode MS"/>
                                <w:color w:val="243746"/>
                                <w:sz w:val="36"/>
                                <w:szCs w:val="36"/>
                                <w:lang w:eastAsia="en-GB"/>
                                <w14:textOutline w14:w="0" w14:cap="flat" w14:cmpd="sng" w14:algn="ctr">
                                  <w14:noFill/>
                                  <w14:prstDash w14:val="solid"/>
                                  <w14:bevel/>
                                </w14:textOutline>
                              </w:rPr>
                              <w:t xml:space="preserve"> Specification</w:t>
                            </w:r>
                          </w:p>
                          <w:p w14:paraId="31E76399" w14:textId="2F495330" w:rsidR="00656C70" w:rsidRPr="00656C70" w:rsidRDefault="000E2AA9" w:rsidP="00656C70">
                            <w:pPr>
                              <w:keepNext/>
                              <w:spacing w:line="440" w:lineRule="exact"/>
                              <w:rPr>
                                <w:rFonts w:ascii="Avenir LT Std 45 Book" w:hAnsi="Avenir LT Std 45 Book" w:cs="Arial Unicode MS"/>
                                <w:color w:val="BBBBBB"/>
                                <w:sz w:val="36"/>
                                <w:szCs w:val="36"/>
                                <w:lang w:eastAsia="en-GB"/>
                                <w14:textOutline w14:w="0" w14:cap="flat" w14:cmpd="sng" w14:algn="ctr">
                                  <w14:noFill/>
                                  <w14:prstDash w14:val="solid"/>
                                  <w14:bevel/>
                                </w14:textOutline>
                              </w:rPr>
                            </w:pPr>
                            <w:r>
                              <w:rPr>
                                <w:rFonts w:ascii="Avenir LT Std 45 Book" w:hAnsi="Avenir LT Std 45 Book" w:cs="Arial Unicode MS"/>
                                <w:color w:val="BBBBBB"/>
                                <w:sz w:val="36"/>
                                <w:szCs w:val="36"/>
                                <w:lang w:eastAsia="en-GB"/>
                                <w14:textOutline w14:w="0" w14:cap="flat" w14:cmpd="sng" w14:algn="ctr">
                                  <w14:noFill/>
                                  <w14:prstDash w14:val="solid"/>
                                  <w14:bevel/>
                                </w14:textOutline>
                              </w:rPr>
                              <w:t>Postgraduate Certificate in Biblical Greek</w:t>
                            </w:r>
                          </w:p>
                          <w:p w14:paraId="3BC3D8B9" w14:textId="68407BFA" w:rsidR="00C67092" w:rsidRPr="006538F0" w:rsidRDefault="00C67092">
                            <w:pPr>
                              <w:pStyle w:val="Title"/>
                              <w:rPr>
                                <w:rFonts w:ascii="Avenir LT 65 Medium" w:hAnsi="Avenir LT 65 Medium"/>
                              </w:rPr>
                            </w:pPr>
                          </w:p>
                        </w:txbxContent>
                      </wps:txbx>
                      <wps:bodyPr wrap="square" lIns="0" tIns="0" rIns="0" bIns="0" numCol="1" anchor="t">
                        <a:noAutofit/>
                      </wps:bodyPr>
                    </wps:wsp>
                  </a:graphicData>
                </a:graphic>
                <wp14:sizeRelV relativeFrom="margin">
                  <wp14:pctHeight>0</wp14:pctHeight>
                </wp14:sizeRelV>
              </wp:anchor>
            </w:drawing>
          </mc:Choice>
          <mc:Fallback>
            <w:pict>
              <v:shapetype w14:anchorId="667F8113" id="_x0000_t202" coordsize="21600,21600" o:spt="202" path="m,l,21600r21600,l21600,xe">
                <v:stroke joinstyle="miter"/>
                <v:path gradientshapeok="t" o:connecttype="rect"/>
              </v:shapetype>
              <v:shape id="officeArt object" o:spid="_x0000_s1026" type="#_x0000_t202" alt="Student Disability Policy and Procedures" style="position:absolute;margin-left:56.5pt;margin-top:141.8pt;width:481.85pt;height:48.2pt;z-index:251660288;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" filled="f" stroked="f" strokeweight="1pt">
                <v:stroke miterlimit="4"/>
                <v:textbox inset="0,0,0,0">
                  <w:txbxContent>
                    <w:p w14:paraId="0CE114CB" w14:textId="77777777" w:rsidR="00656C70" w:rsidRPr="00656C70" w:rsidRDefault="00656C70" w:rsidP="00656C70">
                      <w:pPr>
                        <w:keepNext/>
                        <w:rPr>
                          <w:rFonts w:ascii="Avenir LT 65 Medium" w:hAnsi="Avenir LT 65 Medium" w:cs="Arial Unicode MS"/>
                          <w:color w:val="243746"/>
                          <w:sz w:val="36"/>
                          <w:szCs w:val="36"/>
                          <w:lang w:val="en-GB" w:eastAsia="en-GB"/>
                          <w14:textOutline w14:w="0" w14:cap="flat" w14:cmpd="sng" w14:algn="ctr">
                            <w14:noFill/>
                            <w14:prstDash w14:val="solid"/>
                            <w14:bevel/>
                          </w14:textOutline>
                        </w:rPr>
                      </w:pPr>
                      <w:proofErr w:type="spellStart"/>
                      <w:r w:rsidRPr="00656C70">
                        <w:rPr>
                          <w:rFonts w:ascii="Avenir LT 65 Medium" w:hAnsi="Avenir LT 65 Medium" w:cs="Arial Unicode MS"/>
                          <w:color w:val="243746"/>
                          <w:sz w:val="36"/>
                          <w:szCs w:val="36"/>
                          <w:lang w:eastAsia="en-GB"/>
                          <w14:textOutline w14:w="0" w14:cap="flat" w14:cmpd="sng" w14:algn="ctr">
                            <w14:noFill/>
                            <w14:prstDash w14:val="solid"/>
                            <w14:bevel/>
                          </w14:textOutline>
                        </w:rPr>
                        <w:t>Programme</w:t>
                      </w:r>
                      <w:proofErr w:type="spellEnd"/>
                      <w:r w:rsidRPr="00656C70">
                        <w:rPr>
                          <w:rFonts w:ascii="Avenir LT 65 Medium" w:hAnsi="Avenir LT 65 Medium" w:cs="Arial Unicode MS"/>
                          <w:color w:val="243746"/>
                          <w:sz w:val="36"/>
                          <w:szCs w:val="36"/>
                          <w:lang w:eastAsia="en-GB"/>
                          <w14:textOutline w14:w="0" w14:cap="flat" w14:cmpd="sng" w14:algn="ctr">
                            <w14:noFill/>
                            <w14:prstDash w14:val="solid"/>
                            <w14:bevel/>
                          </w14:textOutline>
                        </w:rPr>
                        <w:t xml:space="preserve"> Specification</w:t>
                      </w:r>
                    </w:p>
                    <w:p w14:paraId="31E76399" w14:textId="2F495330" w:rsidR="00656C70" w:rsidRPr="00656C70" w:rsidRDefault="000E2AA9" w:rsidP="00656C70">
                      <w:pPr>
                        <w:keepNext/>
                        <w:spacing w:line="440" w:lineRule="exact"/>
                        <w:rPr>
                          <w:rFonts w:ascii="Avenir LT Std 45 Book" w:hAnsi="Avenir LT Std 45 Book" w:cs="Arial Unicode MS"/>
                          <w:color w:val="BBBBBB"/>
                          <w:sz w:val="36"/>
                          <w:szCs w:val="36"/>
                          <w:lang w:eastAsia="en-GB"/>
                          <w14:textOutline w14:w="0" w14:cap="flat" w14:cmpd="sng" w14:algn="ctr">
                            <w14:noFill/>
                            <w14:prstDash w14:val="solid"/>
                            <w14:bevel/>
                          </w14:textOutline>
                        </w:rPr>
                      </w:pPr>
                      <w:r>
                        <w:rPr>
                          <w:rFonts w:ascii="Avenir LT Std 45 Book" w:hAnsi="Avenir LT Std 45 Book" w:cs="Arial Unicode MS"/>
                          <w:color w:val="BBBBBB"/>
                          <w:sz w:val="36"/>
                          <w:szCs w:val="36"/>
                          <w:lang w:eastAsia="en-GB"/>
                          <w14:textOutline w14:w="0" w14:cap="flat" w14:cmpd="sng" w14:algn="ctr">
                            <w14:noFill/>
                            <w14:prstDash w14:val="solid"/>
                            <w14:bevel/>
                          </w14:textOutline>
                        </w:rPr>
                        <w:t>Postgraduate Certificate in Biblical Greek</w:t>
                      </w:r>
                    </w:p>
                    <w:p w14:paraId="3BC3D8B9" w14:textId="68407BFA" w:rsidR="00C67092" w:rsidRPr="006538F0" w:rsidRDefault="00C67092">
                      <w:pPr>
                        <w:pStyle w:val="Title"/>
                        <w:rPr>
                          <w:rFonts w:ascii="Avenir LT 65 Medium" w:hAnsi="Avenir LT 65 Medium"/>
                        </w:rPr>
                      </w:pPr>
                    </w:p>
                  </w:txbxContent>
                </v:textbox>
                <w10:wrap anchorx="page" anchory="page"/>
              </v:shape>
            </w:pict>
          </mc:Fallback>
        </mc:AlternateContent>
      </w:r>
    </w:p>
    <w:p w14:paraId="0DBD8DCE" w14:textId="2A5D7B98" w:rsidR="00C67092" w:rsidRDefault="00656C70">
      <w:pPr>
        <w:pStyle w:val="Body"/>
      </w:pPr>
      <w:r>
        <w:rPr>
          <w:noProof/>
        </w:rPr>
        <mc:AlternateContent>
          <mc:Choice Requires="wps">
            <w:drawing>
              <wp:anchor distT="0" distB="0" distL="114300" distR="114300" simplePos="0" relativeHeight="251664384" behindDoc="1" locked="0" layoutInCell="1" allowOverlap="0" wp14:anchorId="284C9E1C" wp14:editId="3DCE730C">
                <wp:simplePos x="0" y="0"/>
                <wp:positionH relativeFrom="column">
                  <wp:posOffset>-2638</wp:posOffset>
                </wp:positionH>
                <wp:positionV relativeFrom="page">
                  <wp:posOffset>2672862</wp:posOffset>
                </wp:positionV>
                <wp:extent cx="6120000" cy="5608800"/>
                <wp:effectExtent l="0" t="0" r="0" b="0"/>
                <wp:wrapSquare wrapText="bothSides"/>
                <wp:docPr id="1073741833" name="officeArt object"/>
                <wp:cNvGraphicFramePr/>
                <a:graphic xmlns:a="http://schemas.openxmlformats.org/drawingml/2006/main">
                  <a:graphicData uri="http://schemas.microsoft.com/office/word/2010/wordprocessingShape">
                    <wps:wsp>
                      <wps:cNvSpPr/>
                      <wps:spPr>
                        <a:xfrm>
                          <a:off x="0" y="0"/>
                          <a:ext cx="6120000" cy="5608800"/>
                        </a:xfrm>
                        <a:prstGeom prst="rect">
                          <a:avLst/>
                        </a:prstGeom>
                      </wps:spPr>
                      <wps:txbx>
                        <w:txbxContent>
                          <w:tbl>
                            <w:tblPr>
                              <w:tblW w:w="9637" w:type="dxa"/>
                              <w:tblInd w:w="3" w:type="dxa"/>
                              <w:tblBorders>
                                <w:top w:val="single" w:sz="2" w:space="0" w:color="000000"/>
                                <w:left w:val="single" w:sz="2" w:space="0" w:color="000000"/>
                                <w:bottom w:val="single" w:sz="2" w:space="0" w:color="000000"/>
                                <w:right w:val="single" w:sz="2" w:space="0" w:color="000000"/>
                                <w:insideH w:val="single" w:sz="2" w:space="0" w:color="E4E4E7"/>
                                <w:insideV w:val="single" w:sz="2" w:space="0" w:color="E4E4E7"/>
                              </w:tblBorders>
                              <w:tblLayout w:type="fixed"/>
                              <w:tblLook w:val="04A0" w:firstRow="1" w:lastRow="0" w:firstColumn="1" w:lastColumn="0" w:noHBand="0" w:noVBand="1"/>
                            </w:tblPr>
                            <w:tblGrid>
                              <w:gridCol w:w="2834"/>
                              <w:gridCol w:w="6803"/>
                            </w:tblGrid>
                            <w:tr w:rsidR="00656C70" w14:paraId="53FE6AE6"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C12C6E9" w14:textId="77777777" w:rsidR="00656C70" w:rsidRPr="0082686B" w:rsidRDefault="00656C70">
                                  <w:pPr>
                                    <w:pStyle w:val="Heading2"/>
                                    <w:rPr>
                                      <w:rFonts w:asciiTheme="majorHAnsi" w:hAnsiTheme="majorHAnsi" w:cstheme="majorHAnsi"/>
                                    </w:rPr>
                                  </w:pPr>
                                  <w:r w:rsidRPr="0082686B">
                                    <w:rPr>
                                      <w:rFonts w:asciiTheme="majorHAnsi" w:hAnsiTheme="majorHAnsi" w:cstheme="majorHAnsi"/>
                                    </w:rPr>
                                    <w:t>Awarding Body</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765B5DB" w14:textId="77777777" w:rsidR="00656C70" w:rsidRPr="0082686B" w:rsidRDefault="00656C70">
                                  <w:pPr>
                                    <w:pStyle w:val="Body"/>
                                    <w:rPr>
                                      <w:rFonts w:asciiTheme="majorHAnsi" w:hAnsiTheme="majorHAnsi" w:cstheme="majorHAnsi"/>
                                    </w:rPr>
                                  </w:pPr>
                                  <w:r w:rsidRPr="0082686B">
                                    <w:rPr>
                                      <w:rFonts w:asciiTheme="majorHAnsi" w:hAnsiTheme="majorHAnsi" w:cstheme="majorHAnsi"/>
                                    </w:rPr>
                                    <w:t>Presbyterian Theological Faculty Ireland (PTFI)</w:t>
                                  </w:r>
                                </w:p>
                              </w:tc>
                            </w:tr>
                            <w:tr w:rsidR="00656C70" w14:paraId="1CF0C58A"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257D950" w14:textId="77777777" w:rsidR="00656C70" w:rsidRPr="0082686B" w:rsidRDefault="00656C70">
                                  <w:pPr>
                                    <w:pStyle w:val="Heading2"/>
                                    <w:rPr>
                                      <w:rFonts w:asciiTheme="majorHAnsi" w:hAnsiTheme="majorHAnsi" w:cstheme="majorHAnsi"/>
                                    </w:rPr>
                                  </w:pPr>
                                  <w:r w:rsidRPr="0082686B">
                                    <w:rPr>
                                      <w:rFonts w:asciiTheme="majorHAnsi" w:hAnsiTheme="majorHAnsi" w:cstheme="majorHAnsi"/>
                                    </w:rPr>
                                    <w:t>Teaching Body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5F38B125" w14:textId="77777777" w:rsidR="00656C70" w:rsidRPr="0082686B" w:rsidRDefault="00656C70">
                                  <w:pPr>
                                    <w:pStyle w:val="Body"/>
                                    <w:rPr>
                                      <w:rFonts w:asciiTheme="majorHAnsi" w:hAnsiTheme="majorHAnsi" w:cstheme="majorHAnsi"/>
                                    </w:rPr>
                                  </w:pPr>
                                  <w:r w:rsidRPr="0082686B">
                                    <w:rPr>
                                      <w:rFonts w:asciiTheme="majorHAnsi" w:hAnsiTheme="majorHAnsi" w:cstheme="majorHAnsi"/>
                                    </w:rPr>
                                    <w:t>Union Theological College, 108 Botanic Avenue, Belfast BT7 1JT</w:t>
                                  </w:r>
                                </w:p>
                              </w:tc>
                            </w:tr>
                            <w:tr w:rsidR="00656C70" w14:paraId="131D7B1F"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5BD70497" w14:textId="77777777" w:rsidR="00656C70" w:rsidRPr="0082686B" w:rsidRDefault="00656C70">
                                  <w:pPr>
                                    <w:pStyle w:val="Heading2"/>
                                    <w:rPr>
                                      <w:rFonts w:asciiTheme="majorHAnsi" w:hAnsiTheme="majorHAnsi" w:cstheme="majorHAnsi"/>
                                    </w:rPr>
                                  </w:pPr>
                                  <w:r w:rsidRPr="0082686B">
                                    <w:rPr>
                                      <w:rFonts w:asciiTheme="majorHAnsi" w:hAnsiTheme="majorHAnsi" w:cstheme="majorHAnsi"/>
                                    </w:rPr>
                                    <w:t>Type of Collab. Arrangement</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2D7FD4E" w14:textId="77777777" w:rsidR="00656C70" w:rsidRPr="0082686B" w:rsidRDefault="00656C70">
                                  <w:pPr>
                                    <w:pStyle w:val="Body"/>
                                    <w:rPr>
                                      <w:rFonts w:asciiTheme="majorHAnsi" w:hAnsiTheme="majorHAnsi" w:cstheme="majorHAnsi"/>
                                    </w:rPr>
                                  </w:pPr>
                                  <w:r w:rsidRPr="0082686B">
                                    <w:rPr>
                                      <w:rFonts w:asciiTheme="majorHAnsi" w:hAnsiTheme="majorHAnsi" w:cstheme="majorHAnsi"/>
                                    </w:rPr>
                                    <w:t>N/A</w:t>
                                  </w:r>
                                </w:p>
                              </w:tc>
                            </w:tr>
                            <w:tr w:rsidR="00656C70" w14:paraId="1F6BD90D"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D09094F" w14:textId="77777777" w:rsidR="00656C70" w:rsidRPr="0082686B" w:rsidRDefault="00656C70">
                                  <w:pPr>
                                    <w:pStyle w:val="Heading2"/>
                                    <w:rPr>
                                      <w:rFonts w:asciiTheme="majorHAnsi" w:hAnsiTheme="majorHAnsi" w:cstheme="majorHAnsi"/>
                                    </w:rPr>
                                  </w:pPr>
                                  <w:r w:rsidRPr="0082686B">
                                    <w:rPr>
                                      <w:rFonts w:asciiTheme="majorHAnsi" w:hAnsiTheme="majorHAnsi" w:cstheme="majorHAnsi"/>
                                    </w:rPr>
                                    <w:t>Award Title</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0EB70C9F" w14:textId="3916FD2E" w:rsidR="00656C70" w:rsidRPr="0082686B" w:rsidRDefault="000E2AA9">
                                  <w:pPr>
                                    <w:pStyle w:val="Body"/>
                                    <w:rPr>
                                      <w:rFonts w:asciiTheme="majorHAnsi" w:hAnsiTheme="majorHAnsi" w:cstheme="majorHAnsi"/>
                                    </w:rPr>
                                  </w:pPr>
                                  <w:r w:rsidRPr="0082686B">
                                    <w:rPr>
                                      <w:rFonts w:asciiTheme="majorHAnsi" w:hAnsiTheme="majorHAnsi" w:cstheme="majorHAnsi"/>
                                    </w:rPr>
                                    <w:t>PG Certificate in Biblical Greek</w:t>
                                  </w:r>
                                </w:p>
                              </w:tc>
                            </w:tr>
                            <w:tr w:rsidR="00656C70" w14:paraId="238CB838"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07727E6D" w14:textId="77777777" w:rsidR="00656C70" w:rsidRPr="0082686B" w:rsidRDefault="00656C70">
                                  <w:pPr>
                                    <w:pStyle w:val="Heading2"/>
                                    <w:rPr>
                                      <w:rFonts w:asciiTheme="majorHAnsi" w:hAnsiTheme="majorHAnsi" w:cstheme="majorHAnsi"/>
                                    </w:rPr>
                                  </w:pPr>
                                  <w:r w:rsidRPr="0082686B">
                                    <w:rPr>
                                      <w:rFonts w:asciiTheme="majorHAnsi" w:hAnsiTheme="majorHAnsi" w:cstheme="majorHAnsi"/>
                                    </w:rPr>
                                    <w:t>Final Award</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4E68BFA3" w14:textId="5FC2C76C" w:rsidR="00656C70" w:rsidRPr="0082686B" w:rsidRDefault="000E2AA9">
                                  <w:pPr>
                                    <w:pStyle w:val="Body"/>
                                    <w:rPr>
                                      <w:rFonts w:asciiTheme="majorHAnsi" w:hAnsiTheme="majorHAnsi" w:cstheme="majorHAnsi"/>
                                    </w:rPr>
                                  </w:pPr>
                                  <w:r w:rsidRPr="0082686B">
                                    <w:rPr>
                                      <w:rFonts w:asciiTheme="majorHAnsi" w:hAnsiTheme="majorHAnsi" w:cstheme="majorHAnsi"/>
                                    </w:rPr>
                                    <w:t>PG Certificate in Biblical Greek</w:t>
                                  </w:r>
                                </w:p>
                              </w:tc>
                            </w:tr>
                            <w:tr w:rsidR="00656C70" w14:paraId="2DA8B433"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883F450" w14:textId="77777777" w:rsidR="00656C70" w:rsidRPr="0082686B" w:rsidRDefault="00656C70">
                                  <w:pPr>
                                    <w:pStyle w:val="Heading2"/>
                                    <w:rPr>
                                      <w:rFonts w:asciiTheme="majorHAnsi" w:hAnsiTheme="majorHAnsi" w:cstheme="majorHAnsi"/>
                                    </w:rPr>
                                  </w:pPr>
                                  <w:r w:rsidRPr="0082686B">
                                    <w:rPr>
                                      <w:rFonts w:asciiTheme="majorHAnsi" w:hAnsiTheme="majorHAnsi" w:cstheme="majorHAnsi"/>
                                    </w:rPr>
                                    <w:t>Exit Award(s)</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29409534" w14:textId="7BE8132E" w:rsidR="00656C70" w:rsidRPr="0082686B" w:rsidRDefault="000E2AA9">
                                  <w:pPr>
                                    <w:pStyle w:val="Body"/>
                                    <w:rPr>
                                      <w:rFonts w:asciiTheme="majorHAnsi" w:hAnsiTheme="majorHAnsi" w:cstheme="majorHAnsi"/>
                                    </w:rPr>
                                  </w:pPr>
                                  <w:r w:rsidRPr="0082686B">
                                    <w:rPr>
                                      <w:rFonts w:asciiTheme="majorHAnsi" w:hAnsiTheme="majorHAnsi" w:cstheme="majorHAnsi"/>
                                    </w:rPr>
                                    <w:t>N/A</w:t>
                                  </w:r>
                                </w:p>
                              </w:tc>
                            </w:tr>
                            <w:tr w:rsidR="00656C70" w14:paraId="4E52E0CE"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C15C6DE" w14:textId="77777777" w:rsidR="00656C70" w:rsidRPr="0082686B" w:rsidRDefault="00656C70">
                                  <w:pPr>
                                    <w:pStyle w:val="Heading2"/>
                                    <w:rPr>
                                      <w:rFonts w:asciiTheme="majorHAnsi" w:hAnsiTheme="majorHAnsi" w:cstheme="majorHAnsi"/>
                                    </w:rPr>
                                  </w:pPr>
                                  <w:r w:rsidRPr="0082686B">
                                    <w:rPr>
                                      <w:rFonts w:asciiTheme="majorHAnsi" w:hAnsiTheme="majorHAnsi" w:cstheme="majorHAnsi"/>
                                    </w:rPr>
                                    <w:t>Department</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2A7B1149" w14:textId="77777777" w:rsidR="00656C70" w:rsidRPr="0082686B" w:rsidRDefault="00656C70">
                                  <w:pPr>
                                    <w:pStyle w:val="Body"/>
                                    <w:rPr>
                                      <w:rFonts w:asciiTheme="majorHAnsi" w:hAnsiTheme="majorHAnsi" w:cstheme="majorHAnsi"/>
                                    </w:rPr>
                                  </w:pPr>
                                  <w:r w:rsidRPr="0082686B">
                                    <w:rPr>
                                      <w:rFonts w:asciiTheme="majorHAnsi" w:hAnsiTheme="majorHAnsi" w:cstheme="majorHAnsi"/>
                                    </w:rPr>
                                    <w:t>Department of Biblical Studies</w:t>
                                  </w:r>
                                </w:p>
                              </w:tc>
                            </w:tr>
                            <w:tr w:rsidR="00656C70" w14:paraId="7F25A35C"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5C871D05" w14:textId="77777777" w:rsidR="00656C70" w:rsidRPr="0082686B" w:rsidRDefault="00656C70">
                                  <w:pPr>
                                    <w:pStyle w:val="Heading2"/>
                                    <w:rPr>
                                      <w:rFonts w:asciiTheme="majorHAnsi" w:hAnsiTheme="majorHAnsi" w:cstheme="majorHAnsi"/>
                                    </w:rPr>
                                  </w:pPr>
                                  <w:r w:rsidRPr="0082686B">
                                    <w:rPr>
                                      <w:rFonts w:asciiTheme="majorHAnsi" w:hAnsiTheme="majorHAnsi" w:cstheme="majorHAnsi"/>
                                    </w:rPr>
                                    <w:t>Language of Study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6712F05" w14:textId="77777777" w:rsidR="00656C70" w:rsidRPr="0082686B" w:rsidRDefault="00656C70">
                                  <w:pPr>
                                    <w:pStyle w:val="Body"/>
                                    <w:rPr>
                                      <w:rFonts w:asciiTheme="majorHAnsi" w:hAnsiTheme="majorHAnsi" w:cstheme="majorHAnsi"/>
                                    </w:rPr>
                                  </w:pPr>
                                  <w:r w:rsidRPr="0082686B">
                                    <w:rPr>
                                      <w:rFonts w:asciiTheme="majorHAnsi" w:hAnsiTheme="majorHAnsi" w:cstheme="majorHAnsi"/>
                                    </w:rPr>
                                    <w:t>English</w:t>
                                  </w:r>
                                </w:p>
                              </w:tc>
                            </w:tr>
                            <w:tr w:rsidR="00656C70" w14:paraId="5653C17B"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1F90ABD" w14:textId="77777777" w:rsidR="00656C70" w:rsidRPr="0082686B" w:rsidRDefault="00656C70">
                                  <w:pPr>
                                    <w:pStyle w:val="Heading2"/>
                                    <w:rPr>
                                      <w:rFonts w:asciiTheme="majorHAnsi" w:hAnsiTheme="majorHAnsi" w:cstheme="majorHAnsi"/>
                                    </w:rPr>
                                  </w:pPr>
                                  <w:r w:rsidRPr="0082686B">
                                    <w:rPr>
                                      <w:rFonts w:asciiTheme="majorHAnsi" w:hAnsiTheme="majorHAnsi" w:cstheme="majorHAnsi"/>
                                    </w:rPr>
                                    <w:t>FHEQ Level</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2A1DDA7D" w14:textId="77777777" w:rsidR="00656C70" w:rsidRPr="0082686B" w:rsidRDefault="00656C70">
                                  <w:pPr>
                                    <w:pStyle w:val="Body"/>
                                    <w:rPr>
                                      <w:rFonts w:asciiTheme="majorHAnsi" w:hAnsiTheme="majorHAnsi" w:cstheme="majorHAnsi"/>
                                    </w:rPr>
                                  </w:pPr>
                                  <w:r w:rsidRPr="0082686B">
                                    <w:rPr>
                                      <w:rFonts w:asciiTheme="majorHAnsi" w:hAnsiTheme="majorHAnsi" w:cstheme="majorHAnsi"/>
                                    </w:rPr>
                                    <w:t>Level 7</w:t>
                                  </w:r>
                                </w:p>
                              </w:tc>
                            </w:tr>
                            <w:tr w:rsidR="00656C70" w14:paraId="3546003D"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6325DE1" w14:textId="77777777" w:rsidR="00656C70" w:rsidRPr="0082686B" w:rsidRDefault="00656C70">
                                  <w:pPr>
                                    <w:pStyle w:val="Heading2"/>
                                    <w:rPr>
                                      <w:rFonts w:asciiTheme="majorHAnsi" w:hAnsiTheme="majorHAnsi" w:cstheme="majorHAnsi"/>
                                    </w:rPr>
                                  </w:pPr>
                                  <w:r w:rsidRPr="0082686B">
                                    <w:rPr>
                                      <w:rFonts w:asciiTheme="majorHAnsi" w:hAnsiTheme="majorHAnsi" w:cstheme="majorHAnsi"/>
                                    </w:rPr>
                                    <w:t>JACS Code</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3548648B" w14:textId="77777777" w:rsidR="00656C70" w:rsidRPr="0082686B" w:rsidRDefault="00656C70">
                                  <w:pPr>
                                    <w:pStyle w:val="Body"/>
                                    <w:rPr>
                                      <w:rFonts w:asciiTheme="majorHAnsi" w:hAnsiTheme="majorHAnsi" w:cstheme="majorHAnsi"/>
                                    </w:rPr>
                                  </w:pPr>
                                  <w:r w:rsidRPr="0082686B">
                                    <w:rPr>
                                      <w:rFonts w:asciiTheme="majorHAnsi" w:hAnsiTheme="majorHAnsi" w:cstheme="majorHAnsi"/>
                                    </w:rPr>
                                    <w:t>V610</w:t>
                                  </w:r>
                                </w:p>
                              </w:tc>
                            </w:tr>
                            <w:tr w:rsidR="00656C70" w14:paraId="2AE7B19B"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5983F289" w14:textId="77777777" w:rsidR="00656C70" w:rsidRPr="0082686B" w:rsidRDefault="00656C70">
                                  <w:pPr>
                                    <w:pStyle w:val="Heading2"/>
                                    <w:rPr>
                                      <w:rFonts w:asciiTheme="majorHAnsi" w:hAnsiTheme="majorHAnsi" w:cstheme="majorHAnsi"/>
                                    </w:rPr>
                                  </w:pPr>
                                  <w:r w:rsidRPr="0082686B">
                                    <w:rPr>
                                      <w:rFonts w:asciiTheme="majorHAnsi" w:hAnsiTheme="majorHAnsi" w:cstheme="majorHAnsi"/>
                                    </w:rPr>
                                    <w:t>QAA Subject Benchmark</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5FC4B76" w14:textId="77777777" w:rsidR="00656C70" w:rsidRPr="0082686B" w:rsidRDefault="00656C70">
                                  <w:pPr>
                                    <w:pStyle w:val="Body"/>
                                    <w:rPr>
                                      <w:rFonts w:asciiTheme="majorHAnsi" w:hAnsiTheme="majorHAnsi" w:cstheme="majorHAnsi"/>
                                    </w:rPr>
                                  </w:pPr>
                                  <w:r w:rsidRPr="0082686B">
                                    <w:rPr>
                                      <w:rFonts w:asciiTheme="majorHAnsi" w:hAnsiTheme="majorHAnsi" w:cstheme="majorHAnsi"/>
                                    </w:rPr>
                                    <w:t>QAA Benchmark Theology and Religious Studies (2022)</w:t>
                                  </w:r>
                                </w:p>
                              </w:tc>
                            </w:tr>
                            <w:tr w:rsidR="00656C70" w14:paraId="09F81E53" w14:textId="77777777">
                              <w:trPr>
                                <w:trHeight w:val="1044"/>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15954294" w14:textId="77777777" w:rsidR="00656C70" w:rsidRPr="0082686B" w:rsidRDefault="00656C70">
                                  <w:pPr>
                                    <w:pStyle w:val="Heading2"/>
                                    <w:rPr>
                                      <w:rFonts w:asciiTheme="majorHAnsi" w:hAnsiTheme="majorHAnsi" w:cstheme="majorHAnsi"/>
                                    </w:rPr>
                                  </w:pPr>
                                  <w:r w:rsidRPr="0082686B">
                                    <w:rPr>
                                      <w:rFonts w:asciiTheme="majorHAnsi" w:hAnsiTheme="majorHAnsi" w:cstheme="majorHAnsi"/>
                                    </w:rPr>
                                    <w:t>Normal Completion Time &amp; Max Duration of Study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3905BE8D" w14:textId="58494B0F" w:rsidR="000E2AA9" w:rsidRPr="0082686B" w:rsidRDefault="000E2AA9" w:rsidP="000E2AA9">
                                  <w:pPr>
                                    <w:rPr>
                                      <w:rFonts w:asciiTheme="majorHAnsi" w:hAnsiTheme="majorHAnsi" w:cstheme="majorHAnsi"/>
                                      <w:color w:val="243746"/>
                                      <w:sz w:val="20"/>
                                      <w:szCs w:val="20"/>
                                    </w:rPr>
                                  </w:pPr>
                                  <w:r w:rsidRPr="0082686B">
                                    <w:rPr>
                                      <w:rFonts w:asciiTheme="majorHAnsi" w:hAnsiTheme="majorHAnsi" w:cstheme="majorHAnsi"/>
                                      <w:color w:val="243746"/>
                                      <w:sz w:val="20"/>
                                      <w:szCs w:val="20"/>
                                    </w:rPr>
                                    <w:t xml:space="preserve">Full-time study - one calendar year </w:t>
                                  </w:r>
                                </w:p>
                                <w:p w14:paraId="0ED1707E" w14:textId="77777777" w:rsidR="000E2AA9" w:rsidRPr="0082686B" w:rsidRDefault="000E2AA9" w:rsidP="000E2AA9">
                                  <w:pPr>
                                    <w:rPr>
                                      <w:rFonts w:asciiTheme="majorHAnsi" w:hAnsiTheme="majorHAnsi" w:cstheme="majorHAnsi"/>
                                      <w:color w:val="243746"/>
                                      <w:sz w:val="20"/>
                                      <w:szCs w:val="20"/>
                                    </w:rPr>
                                  </w:pPr>
                                </w:p>
                                <w:p w14:paraId="1A27F53E" w14:textId="499445DF" w:rsidR="00656C70" w:rsidRPr="0082686B" w:rsidRDefault="000E2AA9" w:rsidP="000E2AA9">
                                  <w:pPr>
                                    <w:rPr>
                                      <w:rFonts w:asciiTheme="majorHAnsi" w:hAnsiTheme="majorHAnsi" w:cstheme="majorHAnsi"/>
                                      <w:color w:val="243746"/>
                                      <w:sz w:val="20"/>
                                      <w:szCs w:val="20"/>
                                    </w:rPr>
                                  </w:pPr>
                                  <w:r w:rsidRPr="0082686B">
                                    <w:rPr>
                                      <w:rFonts w:asciiTheme="majorHAnsi" w:hAnsiTheme="majorHAnsi" w:cstheme="majorHAnsi"/>
                                      <w:color w:val="243746"/>
                                      <w:sz w:val="20"/>
                                      <w:szCs w:val="20"/>
                                    </w:rPr>
                                    <w:t>Part-time study – up to three years after enrolment.</w:t>
                                  </w:r>
                                </w:p>
                              </w:tc>
                            </w:tr>
                            <w:tr w:rsidR="00656C70" w14:paraId="56D82B5B"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0EAFFE9E" w14:textId="77777777" w:rsidR="00656C70" w:rsidRPr="0082686B" w:rsidRDefault="00656C70">
                                  <w:pPr>
                                    <w:pStyle w:val="Heading2"/>
                                    <w:rPr>
                                      <w:rFonts w:asciiTheme="majorHAnsi" w:hAnsiTheme="majorHAnsi" w:cstheme="majorHAnsi"/>
                                    </w:rPr>
                                  </w:pPr>
                                  <w:r w:rsidRPr="0082686B">
                                    <w:rPr>
                                      <w:rFonts w:asciiTheme="majorHAnsi" w:hAnsiTheme="majorHAnsi" w:cstheme="majorHAnsi"/>
                                    </w:rPr>
                                    <w:t>Mode of Study</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10C7AA2D" w14:textId="3D1112EE" w:rsidR="00656C70" w:rsidRPr="0082686B" w:rsidRDefault="000E2AA9">
                                  <w:pPr>
                                    <w:pStyle w:val="Body"/>
                                    <w:rPr>
                                      <w:rFonts w:asciiTheme="majorHAnsi" w:hAnsiTheme="majorHAnsi" w:cstheme="majorHAnsi"/>
                                    </w:rPr>
                                  </w:pPr>
                                  <w:r w:rsidRPr="0082686B">
                                    <w:rPr>
                                      <w:rFonts w:asciiTheme="majorHAnsi" w:hAnsiTheme="majorHAnsi" w:cstheme="majorHAnsi"/>
                                    </w:rPr>
                                    <w:t>Full-time/p</w:t>
                                  </w:r>
                                  <w:r w:rsidR="00656C70" w:rsidRPr="0082686B">
                                    <w:rPr>
                                      <w:rFonts w:asciiTheme="majorHAnsi" w:hAnsiTheme="majorHAnsi" w:cstheme="majorHAnsi"/>
                                    </w:rPr>
                                    <w:t>art-time</w:t>
                                  </w:r>
                                </w:p>
                              </w:tc>
                            </w:tr>
                            <w:tr w:rsidR="00656C70" w14:paraId="171CAFD0"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3E0425F0" w14:textId="77777777" w:rsidR="00656C70" w:rsidRPr="0082686B" w:rsidRDefault="00656C70">
                                  <w:pPr>
                                    <w:pStyle w:val="Heading2"/>
                                    <w:rPr>
                                      <w:rFonts w:asciiTheme="majorHAnsi" w:hAnsiTheme="majorHAnsi" w:cstheme="majorHAnsi"/>
                                    </w:rPr>
                                  </w:pPr>
                                  <w:r w:rsidRPr="0082686B">
                                    <w:rPr>
                                      <w:rFonts w:asciiTheme="majorHAnsi" w:hAnsiTheme="majorHAnsi" w:cstheme="majorHAnsi"/>
                                    </w:rPr>
                                    <w:t>Mode of Delivery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03046E6" w14:textId="77777777" w:rsidR="00656C70" w:rsidRPr="0082686B" w:rsidRDefault="00656C70">
                                  <w:pPr>
                                    <w:pStyle w:val="Body"/>
                                    <w:rPr>
                                      <w:rFonts w:asciiTheme="majorHAnsi" w:hAnsiTheme="majorHAnsi" w:cstheme="majorHAnsi"/>
                                    </w:rPr>
                                  </w:pPr>
                                  <w:r w:rsidRPr="0082686B">
                                    <w:rPr>
                                      <w:rFonts w:asciiTheme="majorHAnsi" w:hAnsiTheme="majorHAnsi" w:cstheme="majorHAnsi"/>
                                    </w:rPr>
                                    <w:t>Online</w:t>
                                  </w:r>
                                </w:p>
                              </w:tc>
                            </w:tr>
                            <w:tr w:rsidR="00656C70" w14:paraId="0D81B667" w14:textId="77777777">
                              <w:trPr>
                                <w:trHeight w:val="495"/>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42917243" w14:textId="77777777" w:rsidR="00656C70" w:rsidRPr="0082686B" w:rsidRDefault="00656C70">
                                  <w:pPr>
                                    <w:pStyle w:val="Heading2"/>
                                    <w:rPr>
                                      <w:rFonts w:asciiTheme="majorHAnsi" w:hAnsiTheme="majorHAnsi" w:cstheme="majorHAnsi"/>
                                    </w:rPr>
                                  </w:pPr>
                                  <w:r w:rsidRPr="0082686B">
                                    <w:rPr>
                                      <w:rFonts w:asciiTheme="majorHAnsi" w:hAnsiTheme="majorHAnsi" w:cstheme="majorHAnsi"/>
                                    </w:rPr>
                                    <w:t xml:space="preserve">Date Approved and Name of </w:t>
                                  </w:r>
                                  <w:proofErr w:type="spellStart"/>
                                  <w:r w:rsidRPr="0082686B">
                                    <w:rPr>
                                      <w:rFonts w:asciiTheme="majorHAnsi" w:hAnsiTheme="majorHAnsi" w:cstheme="majorHAnsi"/>
                                    </w:rPr>
                                    <w:t>Authorised</w:t>
                                  </w:r>
                                  <w:proofErr w:type="spellEnd"/>
                                  <w:r w:rsidRPr="0082686B">
                                    <w:rPr>
                                      <w:rFonts w:asciiTheme="majorHAnsi" w:hAnsiTheme="majorHAnsi" w:cstheme="majorHAnsi"/>
                                    </w:rPr>
                                    <w:t xml:space="preserve"> Body</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0D95AEA" w14:textId="622C3561" w:rsidR="00656C70" w:rsidRPr="0082686B" w:rsidRDefault="00656C70">
                                  <w:pPr>
                                    <w:pStyle w:val="Body"/>
                                    <w:rPr>
                                      <w:rFonts w:asciiTheme="majorHAnsi" w:hAnsiTheme="majorHAnsi" w:cstheme="majorHAnsi"/>
                                    </w:rPr>
                                  </w:pPr>
                                  <w:r w:rsidRPr="0082686B">
                                    <w:rPr>
                                      <w:rFonts w:asciiTheme="majorHAnsi" w:hAnsiTheme="majorHAnsi" w:cstheme="majorHAnsi"/>
                                    </w:rPr>
                                    <w:t>1</w:t>
                                  </w:r>
                                  <w:r w:rsidR="00FD6450" w:rsidRPr="0082686B">
                                    <w:rPr>
                                      <w:rFonts w:asciiTheme="majorHAnsi" w:hAnsiTheme="majorHAnsi" w:cstheme="majorHAnsi"/>
                                    </w:rPr>
                                    <w:t>4</w:t>
                                  </w:r>
                                  <w:r w:rsidR="00FD6450" w:rsidRPr="0082686B">
                                    <w:rPr>
                                      <w:rFonts w:asciiTheme="majorHAnsi" w:hAnsiTheme="majorHAnsi" w:cstheme="majorHAnsi"/>
                                      <w:vertAlign w:val="superscript"/>
                                    </w:rPr>
                                    <w:t>th</w:t>
                                  </w:r>
                                  <w:r w:rsidR="00FD6450" w:rsidRPr="0082686B">
                                    <w:rPr>
                                      <w:rFonts w:asciiTheme="majorHAnsi" w:hAnsiTheme="majorHAnsi" w:cstheme="majorHAnsi"/>
                                    </w:rPr>
                                    <w:t xml:space="preserve"> August 2018</w:t>
                                  </w:r>
                                  <w:r w:rsidRPr="0082686B">
                                    <w:rPr>
                                      <w:rFonts w:asciiTheme="majorHAnsi" w:hAnsiTheme="majorHAnsi" w:cstheme="majorHAnsi"/>
                                    </w:rPr>
                                    <w:t>, PTFI</w:t>
                                  </w:r>
                                </w:p>
                              </w:tc>
                            </w:tr>
                            <w:tr w:rsidR="00656C70" w14:paraId="33C0A8FC" w14:textId="77777777">
                              <w:trPr>
                                <w:trHeight w:val="735"/>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43F3667" w14:textId="77777777" w:rsidR="00656C70" w:rsidRPr="0082686B" w:rsidRDefault="00656C70">
                                  <w:pPr>
                                    <w:pStyle w:val="Heading2"/>
                                    <w:rPr>
                                      <w:rFonts w:asciiTheme="majorHAnsi" w:hAnsiTheme="majorHAnsi" w:cstheme="majorHAnsi"/>
                                    </w:rPr>
                                  </w:pPr>
                                  <w:r w:rsidRPr="0082686B">
                                    <w:rPr>
                                      <w:rFonts w:asciiTheme="majorHAnsi" w:hAnsiTheme="majorHAnsi" w:cstheme="majorHAnsi"/>
                                    </w:rPr>
                                    <w:t>Applies to Students Commencing Study in (month/year)</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816F4F8" w14:textId="77777777" w:rsidR="00656C70" w:rsidRPr="0082686B" w:rsidRDefault="00656C70">
                                  <w:pPr>
                                    <w:pStyle w:val="Body"/>
                                    <w:rPr>
                                      <w:rFonts w:asciiTheme="majorHAnsi" w:hAnsiTheme="majorHAnsi" w:cstheme="majorHAnsi"/>
                                    </w:rPr>
                                  </w:pPr>
                                  <w:r w:rsidRPr="0082686B">
                                    <w:rPr>
                                      <w:rFonts w:asciiTheme="majorHAnsi" w:hAnsiTheme="majorHAnsi" w:cstheme="majorHAnsi"/>
                                    </w:rPr>
                                    <w:t>September 2022, January 2023</w:t>
                                  </w:r>
                                </w:p>
                              </w:tc>
                            </w:tr>
                          </w:tbl>
                          <w:p w14:paraId="011F8BB1" w14:textId="77777777" w:rsidR="00656C70" w:rsidRDefault="00656C70" w:rsidP="00656C70"/>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284C9E1C" id="_x0000_s1027" style="position:absolute;margin-left:-.2pt;margin-top:210.45pt;width:481.9pt;height:441.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" o:allowoverlap="f" filled="f" stroked="f">
                <v:textbox style="mso-fit-shape-to-text:t" inset="0,0,0,0">
                  <w:txbxContent>
                    <w:tbl>
                      <w:tblPr>
                        <w:tblW w:w="9637" w:type="dxa"/>
                        <w:tblInd w:w="3" w:type="dxa"/>
                        <w:tblBorders>
                          <w:top w:val="single" w:sz="2" w:space="0" w:color="000000"/>
                          <w:left w:val="single" w:sz="2" w:space="0" w:color="000000"/>
                          <w:bottom w:val="single" w:sz="2" w:space="0" w:color="000000"/>
                          <w:right w:val="single" w:sz="2" w:space="0" w:color="000000"/>
                          <w:insideH w:val="single" w:sz="2" w:space="0" w:color="E4E4E7"/>
                          <w:insideV w:val="single" w:sz="2" w:space="0" w:color="E4E4E7"/>
                        </w:tblBorders>
                        <w:tblLayout w:type="fixed"/>
                        <w:tblLook w:val="04A0" w:firstRow="1" w:lastRow="0" w:firstColumn="1" w:lastColumn="0" w:noHBand="0" w:noVBand="1"/>
                      </w:tblPr>
                      <w:tblGrid>
                        <w:gridCol w:w="2834"/>
                        <w:gridCol w:w="6803"/>
                      </w:tblGrid>
                      <w:tr w:rsidR="00656C70" w14:paraId="53FE6AE6"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C12C6E9" w14:textId="77777777" w:rsidR="00656C70" w:rsidRPr="0082686B" w:rsidRDefault="00656C70">
                            <w:pPr>
                              <w:pStyle w:val="Heading2"/>
                              <w:rPr>
                                <w:rFonts w:asciiTheme="majorHAnsi" w:hAnsiTheme="majorHAnsi" w:cstheme="majorHAnsi"/>
                              </w:rPr>
                            </w:pPr>
                            <w:r w:rsidRPr="0082686B">
                              <w:rPr>
                                <w:rFonts w:asciiTheme="majorHAnsi" w:hAnsiTheme="majorHAnsi" w:cstheme="majorHAnsi"/>
                              </w:rPr>
                              <w:t>Awarding Body</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765B5DB" w14:textId="77777777" w:rsidR="00656C70" w:rsidRPr="0082686B" w:rsidRDefault="00656C70">
                            <w:pPr>
                              <w:pStyle w:val="Body"/>
                              <w:rPr>
                                <w:rFonts w:asciiTheme="majorHAnsi" w:hAnsiTheme="majorHAnsi" w:cstheme="majorHAnsi"/>
                              </w:rPr>
                            </w:pPr>
                            <w:r w:rsidRPr="0082686B">
                              <w:rPr>
                                <w:rFonts w:asciiTheme="majorHAnsi" w:hAnsiTheme="majorHAnsi" w:cstheme="majorHAnsi"/>
                              </w:rPr>
                              <w:t>Presbyterian Theological Faculty Ireland (PTFI)</w:t>
                            </w:r>
                          </w:p>
                        </w:tc>
                      </w:tr>
                      <w:tr w:rsidR="00656C70" w14:paraId="1CF0C58A"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257D950" w14:textId="77777777" w:rsidR="00656C70" w:rsidRPr="0082686B" w:rsidRDefault="00656C70">
                            <w:pPr>
                              <w:pStyle w:val="Heading2"/>
                              <w:rPr>
                                <w:rFonts w:asciiTheme="majorHAnsi" w:hAnsiTheme="majorHAnsi" w:cstheme="majorHAnsi"/>
                              </w:rPr>
                            </w:pPr>
                            <w:r w:rsidRPr="0082686B">
                              <w:rPr>
                                <w:rFonts w:asciiTheme="majorHAnsi" w:hAnsiTheme="majorHAnsi" w:cstheme="majorHAnsi"/>
                              </w:rPr>
                              <w:t>Teaching Body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5F38B125" w14:textId="77777777" w:rsidR="00656C70" w:rsidRPr="0082686B" w:rsidRDefault="00656C70">
                            <w:pPr>
                              <w:pStyle w:val="Body"/>
                              <w:rPr>
                                <w:rFonts w:asciiTheme="majorHAnsi" w:hAnsiTheme="majorHAnsi" w:cstheme="majorHAnsi"/>
                              </w:rPr>
                            </w:pPr>
                            <w:r w:rsidRPr="0082686B">
                              <w:rPr>
                                <w:rFonts w:asciiTheme="majorHAnsi" w:hAnsiTheme="majorHAnsi" w:cstheme="majorHAnsi"/>
                              </w:rPr>
                              <w:t>Union Theological College, 108 Botanic Avenue, Belfast BT7 1JT</w:t>
                            </w:r>
                          </w:p>
                        </w:tc>
                      </w:tr>
                      <w:tr w:rsidR="00656C70" w14:paraId="131D7B1F"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5BD70497" w14:textId="77777777" w:rsidR="00656C70" w:rsidRPr="0082686B" w:rsidRDefault="00656C70">
                            <w:pPr>
                              <w:pStyle w:val="Heading2"/>
                              <w:rPr>
                                <w:rFonts w:asciiTheme="majorHAnsi" w:hAnsiTheme="majorHAnsi" w:cstheme="majorHAnsi"/>
                              </w:rPr>
                            </w:pPr>
                            <w:r w:rsidRPr="0082686B">
                              <w:rPr>
                                <w:rFonts w:asciiTheme="majorHAnsi" w:hAnsiTheme="majorHAnsi" w:cstheme="majorHAnsi"/>
                              </w:rPr>
                              <w:t>Type of Collab. Arrangement</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2D7FD4E" w14:textId="77777777" w:rsidR="00656C70" w:rsidRPr="0082686B" w:rsidRDefault="00656C70">
                            <w:pPr>
                              <w:pStyle w:val="Body"/>
                              <w:rPr>
                                <w:rFonts w:asciiTheme="majorHAnsi" w:hAnsiTheme="majorHAnsi" w:cstheme="majorHAnsi"/>
                              </w:rPr>
                            </w:pPr>
                            <w:r w:rsidRPr="0082686B">
                              <w:rPr>
                                <w:rFonts w:asciiTheme="majorHAnsi" w:hAnsiTheme="majorHAnsi" w:cstheme="majorHAnsi"/>
                              </w:rPr>
                              <w:t>N/A</w:t>
                            </w:r>
                          </w:p>
                        </w:tc>
                      </w:tr>
                      <w:tr w:rsidR="00656C70" w14:paraId="1F6BD90D"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D09094F" w14:textId="77777777" w:rsidR="00656C70" w:rsidRPr="0082686B" w:rsidRDefault="00656C70">
                            <w:pPr>
                              <w:pStyle w:val="Heading2"/>
                              <w:rPr>
                                <w:rFonts w:asciiTheme="majorHAnsi" w:hAnsiTheme="majorHAnsi" w:cstheme="majorHAnsi"/>
                              </w:rPr>
                            </w:pPr>
                            <w:r w:rsidRPr="0082686B">
                              <w:rPr>
                                <w:rFonts w:asciiTheme="majorHAnsi" w:hAnsiTheme="majorHAnsi" w:cstheme="majorHAnsi"/>
                              </w:rPr>
                              <w:t>Award Title</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0EB70C9F" w14:textId="3916FD2E" w:rsidR="00656C70" w:rsidRPr="0082686B" w:rsidRDefault="000E2AA9">
                            <w:pPr>
                              <w:pStyle w:val="Body"/>
                              <w:rPr>
                                <w:rFonts w:asciiTheme="majorHAnsi" w:hAnsiTheme="majorHAnsi" w:cstheme="majorHAnsi"/>
                              </w:rPr>
                            </w:pPr>
                            <w:r w:rsidRPr="0082686B">
                              <w:rPr>
                                <w:rFonts w:asciiTheme="majorHAnsi" w:hAnsiTheme="majorHAnsi" w:cstheme="majorHAnsi"/>
                              </w:rPr>
                              <w:t>PG Certificate in Biblical Greek</w:t>
                            </w:r>
                          </w:p>
                        </w:tc>
                      </w:tr>
                      <w:tr w:rsidR="00656C70" w14:paraId="238CB838"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07727E6D" w14:textId="77777777" w:rsidR="00656C70" w:rsidRPr="0082686B" w:rsidRDefault="00656C70">
                            <w:pPr>
                              <w:pStyle w:val="Heading2"/>
                              <w:rPr>
                                <w:rFonts w:asciiTheme="majorHAnsi" w:hAnsiTheme="majorHAnsi" w:cstheme="majorHAnsi"/>
                              </w:rPr>
                            </w:pPr>
                            <w:r w:rsidRPr="0082686B">
                              <w:rPr>
                                <w:rFonts w:asciiTheme="majorHAnsi" w:hAnsiTheme="majorHAnsi" w:cstheme="majorHAnsi"/>
                              </w:rPr>
                              <w:t>Final Award</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4E68BFA3" w14:textId="5FC2C76C" w:rsidR="00656C70" w:rsidRPr="0082686B" w:rsidRDefault="000E2AA9">
                            <w:pPr>
                              <w:pStyle w:val="Body"/>
                              <w:rPr>
                                <w:rFonts w:asciiTheme="majorHAnsi" w:hAnsiTheme="majorHAnsi" w:cstheme="majorHAnsi"/>
                              </w:rPr>
                            </w:pPr>
                            <w:r w:rsidRPr="0082686B">
                              <w:rPr>
                                <w:rFonts w:asciiTheme="majorHAnsi" w:hAnsiTheme="majorHAnsi" w:cstheme="majorHAnsi"/>
                              </w:rPr>
                              <w:t>PG Certificate in Biblical Greek</w:t>
                            </w:r>
                          </w:p>
                        </w:tc>
                      </w:tr>
                      <w:tr w:rsidR="00656C70" w14:paraId="2DA8B433"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883F450" w14:textId="77777777" w:rsidR="00656C70" w:rsidRPr="0082686B" w:rsidRDefault="00656C70">
                            <w:pPr>
                              <w:pStyle w:val="Heading2"/>
                              <w:rPr>
                                <w:rFonts w:asciiTheme="majorHAnsi" w:hAnsiTheme="majorHAnsi" w:cstheme="majorHAnsi"/>
                              </w:rPr>
                            </w:pPr>
                            <w:r w:rsidRPr="0082686B">
                              <w:rPr>
                                <w:rFonts w:asciiTheme="majorHAnsi" w:hAnsiTheme="majorHAnsi" w:cstheme="majorHAnsi"/>
                              </w:rPr>
                              <w:t>Exit Award(s)</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29409534" w14:textId="7BE8132E" w:rsidR="00656C70" w:rsidRPr="0082686B" w:rsidRDefault="000E2AA9">
                            <w:pPr>
                              <w:pStyle w:val="Body"/>
                              <w:rPr>
                                <w:rFonts w:asciiTheme="majorHAnsi" w:hAnsiTheme="majorHAnsi" w:cstheme="majorHAnsi"/>
                              </w:rPr>
                            </w:pPr>
                            <w:r w:rsidRPr="0082686B">
                              <w:rPr>
                                <w:rFonts w:asciiTheme="majorHAnsi" w:hAnsiTheme="majorHAnsi" w:cstheme="majorHAnsi"/>
                              </w:rPr>
                              <w:t>N/A</w:t>
                            </w:r>
                          </w:p>
                        </w:tc>
                      </w:tr>
                      <w:tr w:rsidR="00656C70" w14:paraId="4E52E0CE"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C15C6DE" w14:textId="77777777" w:rsidR="00656C70" w:rsidRPr="0082686B" w:rsidRDefault="00656C70">
                            <w:pPr>
                              <w:pStyle w:val="Heading2"/>
                              <w:rPr>
                                <w:rFonts w:asciiTheme="majorHAnsi" w:hAnsiTheme="majorHAnsi" w:cstheme="majorHAnsi"/>
                              </w:rPr>
                            </w:pPr>
                            <w:r w:rsidRPr="0082686B">
                              <w:rPr>
                                <w:rFonts w:asciiTheme="majorHAnsi" w:hAnsiTheme="majorHAnsi" w:cstheme="majorHAnsi"/>
                              </w:rPr>
                              <w:t>Department</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2A7B1149" w14:textId="77777777" w:rsidR="00656C70" w:rsidRPr="0082686B" w:rsidRDefault="00656C70">
                            <w:pPr>
                              <w:pStyle w:val="Body"/>
                              <w:rPr>
                                <w:rFonts w:asciiTheme="majorHAnsi" w:hAnsiTheme="majorHAnsi" w:cstheme="majorHAnsi"/>
                              </w:rPr>
                            </w:pPr>
                            <w:r w:rsidRPr="0082686B">
                              <w:rPr>
                                <w:rFonts w:asciiTheme="majorHAnsi" w:hAnsiTheme="majorHAnsi" w:cstheme="majorHAnsi"/>
                              </w:rPr>
                              <w:t>Department of Biblical Studies</w:t>
                            </w:r>
                          </w:p>
                        </w:tc>
                      </w:tr>
                      <w:tr w:rsidR="00656C70" w14:paraId="7F25A35C"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5C871D05" w14:textId="77777777" w:rsidR="00656C70" w:rsidRPr="0082686B" w:rsidRDefault="00656C70">
                            <w:pPr>
                              <w:pStyle w:val="Heading2"/>
                              <w:rPr>
                                <w:rFonts w:asciiTheme="majorHAnsi" w:hAnsiTheme="majorHAnsi" w:cstheme="majorHAnsi"/>
                              </w:rPr>
                            </w:pPr>
                            <w:r w:rsidRPr="0082686B">
                              <w:rPr>
                                <w:rFonts w:asciiTheme="majorHAnsi" w:hAnsiTheme="majorHAnsi" w:cstheme="majorHAnsi"/>
                              </w:rPr>
                              <w:t>Language of Study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6712F05" w14:textId="77777777" w:rsidR="00656C70" w:rsidRPr="0082686B" w:rsidRDefault="00656C70">
                            <w:pPr>
                              <w:pStyle w:val="Body"/>
                              <w:rPr>
                                <w:rFonts w:asciiTheme="majorHAnsi" w:hAnsiTheme="majorHAnsi" w:cstheme="majorHAnsi"/>
                              </w:rPr>
                            </w:pPr>
                            <w:r w:rsidRPr="0082686B">
                              <w:rPr>
                                <w:rFonts w:asciiTheme="majorHAnsi" w:hAnsiTheme="majorHAnsi" w:cstheme="majorHAnsi"/>
                              </w:rPr>
                              <w:t>English</w:t>
                            </w:r>
                          </w:p>
                        </w:tc>
                      </w:tr>
                      <w:tr w:rsidR="00656C70" w14:paraId="5653C17B"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1F90ABD" w14:textId="77777777" w:rsidR="00656C70" w:rsidRPr="0082686B" w:rsidRDefault="00656C70">
                            <w:pPr>
                              <w:pStyle w:val="Heading2"/>
                              <w:rPr>
                                <w:rFonts w:asciiTheme="majorHAnsi" w:hAnsiTheme="majorHAnsi" w:cstheme="majorHAnsi"/>
                              </w:rPr>
                            </w:pPr>
                            <w:r w:rsidRPr="0082686B">
                              <w:rPr>
                                <w:rFonts w:asciiTheme="majorHAnsi" w:hAnsiTheme="majorHAnsi" w:cstheme="majorHAnsi"/>
                              </w:rPr>
                              <w:t>FHEQ Level</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2A1DDA7D" w14:textId="77777777" w:rsidR="00656C70" w:rsidRPr="0082686B" w:rsidRDefault="00656C70">
                            <w:pPr>
                              <w:pStyle w:val="Body"/>
                              <w:rPr>
                                <w:rFonts w:asciiTheme="majorHAnsi" w:hAnsiTheme="majorHAnsi" w:cstheme="majorHAnsi"/>
                              </w:rPr>
                            </w:pPr>
                            <w:r w:rsidRPr="0082686B">
                              <w:rPr>
                                <w:rFonts w:asciiTheme="majorHAnsi" w:hAnsiTheme="majorHAnsi" w:cstheme="majorHAnsi"/>
                              </w:rPr>
                              <w:t>Level 7</w:t>
                            </w:r>
                          </w:p>
                        </w:tc>
                      </w:tr>
                      <w:tr w:rsidR="00656C70" w14:paraId="3546003D"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6325DE1" w14:textId="77777777" w:rsidR="00656C70" w:rsidRPr="0082686B" w:rsidRDefault="00656C70">
                            <w:pPr>
                              <w:pStyle w:val="Heading2"/>
                              <w:rPr>
                                <w:rFonts w:asciiTheme="majorHAnsi" w:hAnsiTheme="majorHAnsi" w:cstheme="majorHAnsi"/>
                              </w:rPr>
                            </w:pPr>
                            <w:r w:rsidRPr="0082686B">
                              <w:rPr>
                                <w:rFonts w:asciiTheme="majorHAnsi" w:hAnsiTheme="majorHAnsi" w:cstheme="majorHAnsi"/>
                              </w:rPr>
                              <w:t>JACS Code</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3548648B" w14:textId="77777777" w:rsidR="00656C70" w:rsidRPr="0082686B" w:rsidRDefault="00656C70">
                            <w:pPr>
                              <w:pStyle w:val="Body"/>
                              <w:rPr>
                                <w:rFonts w:asciiTheme="majorHAnsi" w:hAnsiTheme="majorHAnsi" w:cstheme="majorHAnsi"/>
                              </w:rPr>
                            </w:pPr>
                            <w:r w:rsidRPr="0082686B">
                              <w:rPr>
                                <w:rFonts w:asciiTheme="majorHAnsi" w:hAnsiTheme="majorHAnsi" w:cstheme="majorHAnsi"/>
                              </w:rPr>
                              <w:t>V610</w:t>
                            </w:r>
                          </w:p>
                        </w:tc>
                      </w:tr>
                      <w:tr w:rsidR="00656C70" w14:paraId="2AE7B19B"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5983F289" w14:textId="77777777" w:rsidR="00656C70" w:rsidRPr="0082686B" w:rsidRDefault="00656C70">
                            <w:pPr>
                              <w:pStyle w:val="Heading2"/>
                              <w:rPr>
                                <w:rFonts w:asciiTheme="majorHAnsi" w:hAnsiTheme="majorHAnsi" w:cstheme="majorHAnsi"/>
                              </w:rPr>
                            </w:pPr>
                            <w:r w:rsidRPr="0082686B">
                              <w:rPr>
                                <w:rFonts w:asciiTheme="majorHAnsi" w:hAnsiTheme="majorHAnsi" w:cstheme="majorHAnsi"/>
                              </w:rPr>
                              <w:t>QAA Subject Benchmark</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5FC4B76" w14:textId="77777777" w:rsidR="00656C70" w:rsidRPr="0082686B" w:rsidRDefault="00656C70">
                            <w:pPr>
                              <w:pStyle w:val="Body"/>
                              <w:rPr>
                                <w:rFonts w:asciiTheme="majorHAnsi" w:hAnsiTheme="majorHAnsi" w:cstheme="majorHAnsi"/>
                              </w:rPr>
                            </w:pPr>
                            <w:r w:rsidRPr="0082686B">
                              <w:rPr>
                                <w:rFonts w:asciiTheme="majorHAnsi" w:hAnsiTheme="majorHAnsi" w:cstheme="majorHAnsi"/>
                              </w:rPr>
                              <w:t>QAA Benchmark Theology and Religious Studies (2022)</w:t>
                            </w:r>
                          </w:p>
                        </w:tc>
                      </w:tr>
                      <w:tr w:rsidR="00656C70" w14:paraId="09F81E53" w14:textId="77777777">
                        <w:trPr>
                          <w:trHeight w:val="1044"/>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15954294" w14:textId="77777777" w:rsidR="00656C70" w:rsidRPr="0082686B" w:rsidRDefault="00656C70">
                            <w:pPr>
                              <w:pStyle w:val="Heading2"/>
                              <w:rPr>
                                <w:rFonts w:asciiTheme="majorHAnsi" w:hAnsiTheme="majorHAnsi" w:cstheme="majorHAnsi"/>
                              </w:rPr>
                            </w:pPr>
                            <w:r w:rsidRPr="0082686B">
                              <w:rPr>
                                <w:rFonts w:asciiTheme="majorHAnsi" w:hAnsiTheme="majorHAnsi" w:cstheme="majorHAnsi"/>
                              </w:rPr>
                              <w:t>Normal Completion Time &amp; Max Duration of Study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3905BE8D" w14:textId="58494B0F" w:rsidR="000E2AA9" w:rsidRPr="0082686B" w:rsidRDefault="000E2AA9" w:rsidP="000E2AA9">
                            <w:pPr>
                              <w:rPr>
                                <w:rFonts w:asciiTheme="majorHAnsi" w:hAnsiTheme="majorHAnsi" w:cstheme="majorHAnsi"/>
                                <w:color w:val="243746"/>
                                <w:sz w:val="20"/>
                                <w:szCs w:val="20"/>
                              </w:rPr>
                            </w:pPr>
                            <w:r w:rsidRPr="0082686B">
                              <w:rPr>
                                <w:rFonts w:asciiTheme="majorHAnsi" w:hAnsiTheme="majorHAnsi" w:cstheme="majorHAnsi"/>
                                <w:color w:val="243746"/>
                                <w:sz w:val="20"/>
                                <w:szCs w:val="20"/>
                              </w:rPr>
                              <w:t xml:space="preserve">Full-time study - one calendar year </w:t>
                            </w:r>
                          </w:p>
                          <w:p w14:paraId="0ED1707E" w14:textId="77777777" w:rsidR="000E2AA9" w:rsidRPr="0082686B" w:rsidRDefault="000E2AA9" w:rsidP="000E2AA9">
                            <w:pPr>
                              <w:rPr>
                                <w:rFonts w:asciiTheme="majorHAnsi" w:hAnsiTheme="majorHAnsi" w:cstheme="majorHAnsi"/>
                                <w:color w:val="243746"/>
                                <w:sz w:val="20"/>
                                <w:szCs w:val="20"/>
                              </w:rPr>
                            </w:pPr>
                          </w:p>
                          <w:p w14:paraId="1A27F53E" w14:textId="499445DF" w:rsidR="00656C70" w:rsidRPr="0082686B" w:rsidRDefault="000E2AA9" w:rsidP="000E2AA9">
                            <w:pPr>
                              <w:rPr>
                                <w:rFonts w:asciiTheme="majorHAnsi" w:hAnsiTheme="majorHAnsi" w:cstheme="majorHAnsi"/>
                                <w:color w:val="243746"/>
                                <w:sz w:val="20"/>
                                <w:szCs w:val="20"/>
                              </w:rPr>
                            </w:pPr>
                            <w:r w:rsidRPr="0082686B">
                              <w:rPr>
                                <w:rFonts w:asciiTheme="majorHAnsi" w:hAnsiTheme="majorHAnsi" w:cstheme="majorHAnsi"/>
                                <w:color w:val="243746"/>
                                <w:sz w:val="20"/>
                                <w:szCs w:val="20"/>
                              </w:rPr>
                              <w:t>Part-time study – up to three years after enrolment.</w:t>
                            </w:r>
                          </w:p>
                        </w:tc>
                      </w:tr>
                      <w:tr w:rsidR="00656C70" w14:paraId="56D82B5B"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0EAFFE9E" w14:textId="77777777" w:rsidR="00656C70" w:rsidRPr="0082686B" w:rsidRDefault="00656C70">
                            <w:pPr>
                              <w:pStyle w:val="Heading2"/>
                              <w:rPr>
                                <w:rFonts w:asciiTheme="majorHAnsi" w:hAnsiTheme="majorHAnsi" w:cstheme="majorHAnsi"/>
                              </w:rPr>
                            </w:pPr>
                            <w:r w:rsidRPr="0082686B">
                              <w:rPr>
                                <w:rFonts w:asciiTheme="majorHAnsi" w:hAnsiTheme="majorHAnsi" w:cstheme="majorHAnsi"/>
                              </w:rPr>
                              <w:t>Mode of Study</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10C7AA2D" w14:textId="3D1112EE" w:rsidR="00656C70" w:rsidRPr="0082686B" w:rsidRDefault="000E2AA9">
                            <w:pPr>
                              <w:pStyle w:val="Body"/>
                              <w:rPr>
                                <w:rFonts w:asciiTheme="majorHAnsi" w:hAnsiTheme="majorHAnsi" w:cstheme="majorHAnsi"/>
                              </w:rPr>
                            </w:pPr>
                            <w:r w:rsidRPr="0082686B">
                              <w:rPr>
                                <w:rFonts w:asciiTheme="majorHAnsi" w:hAnsiTheme="majorHAnsi" w:cstheme="majorHAnsi"/>
                              </w:rPr>
                              <w:t>Full-time/p</w:t>
                            </w:r>
                            <w:r w:rsidR="00656C70" w:rsidRPr="0082686B">
                              <w:rPr>
                                <w:rFonts w:asciiTheme="majorHAnsi" w:hAnsiTheme="majorHAnsi" w:cstheme="majorHAnsi"/>
                              </w:rPr>
                              <w:t>art-time</w:t>
                            </w:r>
                          </w:p>
                        </w:tc>
                      </w:tr>
                      <w:tr w:rsidR="00656C70" w14:paraId="171CAFD0"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3E0425F0" w14:textId="77777777" w:rsidR="00656C70" w:rsidRPr="0082686B" w:rsidRDefault="00656C70">
                            <w:pPr>
                              <w:pStyle w:val="Heading2"/>
                              <w:rPr>
                                <w:rFonts w:asciiTheme="majorHAnsi" w:hAnsiTheme="majorHAnsi" w:cstheme="majorHAnsi"/>
                              </w:rPr>
                            </w:pPr>
                            <w:r w:rsidRPr="0082686B">
                              <w:rPr>
                                <w:rFonts w:asciiTheme="majorHAnsi" w:hAnsiTheme="majorHAnsi" w:cstheme="majorHAnsi"/>
                              </w:rPr>
                              <w:t>Mode of Delivery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03046E6" w14:textId="77777777" w:rsidR="00656C70" w:rsidRPr="0082686B" w:rsidRDefault="00656C70">
                            <w:pPr>
                              <w:pStyle w:val="Body"/>
                              <w:rPr>
                                <w:rFonts w:asciiTheme="majorHAnsi" w:hAnsiTheme="majorHAnsi" w:cstheme="majorHAnsi"/>
                              </w:rPr>
                            </w:pPr>
                            <w:r w:rsidRPr="0082686B">
                              <w:rPr>
                                <w:rFonts w:asciiTheme="majorHAnsi" w:hAnsiTheme="majorHAnsi" w:cstheme="majorHAnsi"/>
                              </w:rPr>
                              <w:t>Online</w:t>
                            </w:r>
                          </w:p>
                        </w:tc>
                      </w:tr>
                      <w:tr w:rsidR="00656C70" w14:paraId="0D81B667" w14:textId="77777777">
                        <w:trPr>
                          <w:trHeight w:val="495"/>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42917243" w14:textId="77777777" w:rsidR="00656C70" w:rsidRPr="0082686B" w:rsidRDefault="00656C70">
                            <w:pPr>
                              <w:pStyle w:val="Heading2"/>
                              <w:rPr>
                                <w:rFonts w:asciiTheme="majorHAnsi" w:hAnsiTheme="majorHAnsi" w:cstheme="majorHAnsi"/>
                              </w:rPr>
                            </w:pPr>
                            <w:r w:rsidRPr="0082686B">
                              <w:rPr>
                                <w:rFonts w:asciiTheme="majorHAnsi" w:hAnsiTheme="majorHAnsi" w:cstheme="majorHAnsi"/>
                              </w:rPr>
                              <w:t xml:space="preserve">Date Approved and Name of </w:t>
                            </w:r>
                            <w:proofErr w:type="spellStart"/>
                            <w:r w:rsidRPr="0082686B">
                              <w:rPr>
                                <w:rFonts w:asciiTheme="majorHAnsi" w:hAnsiTheme="majorHAnsi" w:cstheme="majorHAnsi"/>
                              </w:rPr>
                              <w:t>Authorised</w:t>
                            </w:r>
                            <w:proofErr w:type="spellEnd"/>
                            <w:r w:rsidRPr="0082686B">
                              <w:rPr>
                                <w:rFonts w:asciiTheme="majorHAnsi" w:hAnsiTheme="majorHAnsi" w:cstheme="majorHAnsi"/>
                              </w:rPr>
                              <w:t xml:space="preserve"> Body</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0D95AEA" w14:textId="622C3561" w:rsidR="00656C70" w:rsidRPr="0082686B" w:rsidRDefault="00656C70">
                            <w:pPr>
                              <w:pStyle w:val="Body"/>
                              <w:rPr>
                                <w:rFonts w:asciiTheme="majorHAnsi" w:hAnsiTheme="majorHAnsi" w:cstheme="majorHAnsi"/>
                              </w:rPr>
                            </w:pPr>
                            <w:r w:rsidRPr="0082686B">
                              <w:rPr>
                                <w:rFonts w:asciiTheme="majorHAnsi" w:hAnsiTheme="majorHAnsi" w:cstheme="majorHAnsi"/>
                              </w:rPr>
                              <w:t>1</w:t>
                            </w:r>
                            <w:r w:rsidR="00FD6450" w:rsidRPr="0082686B">
                              <w:rPr>
                                <w:rFonts w:asciiTheme="majorHAnsi" w:hAnsiTheme="majorHAnsi" w:cstheme="majorHAnsi"/>
                              </w:rPr>
                              <w:t>4</w:t>
                            </w:r>
                            <w:r w:rsidR="00FD6450" w:rsidRPr="0082686B">
                              <w:rPr>
                                <w:rFonts w:asciiTheme="majorHAnsi" w:hAnsiTheme="majorHAnsi" w:cstheme="majorHAnsi"/>
                                <w:vertAlign w:val="superscript"/>
                              </w:rPr>
                              <w:t>th</w:t>
                            </w:r>
                            <w:r w:rsidR="00FD6450" w:rsidRPr="0082686B">
                              <w:rPr>
                                <w:rFonts w:asciiTheme="majorHAnsi" w:hAnsiTheme="majorHAnsi" w:cstheme="majorHAnsi"/>
                              </w:rPr>
                              <w:t xml:space="preserve"> August 2018</w:t>
                            </w:r>
                            <w:r w:rsidRPr="0082686B">
                              <w:rPr>
                                <w:rFonts w:asciiTheme="majorHAnsi" w:hAnsiTheme="majorHAnsi" w:cstheme="majorHAnsi"/>
                              </w:rPr>
                              <w:t>, PTFI</w:t>
                            </w:r>
                          </w:p>
                        </w:tc>
                      </w:tr>
                      <w:tr w:rsidR="00656C70" w14:paraId="33C0A8FC" w14:textId="77777777">
                        <w:trPr>
                          <w:trHeight w:val="735"/>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43F3667" w14:textId="77777777" w:rsidR="00656C70" w:rsidRPr="0082686B" w:rsidRDefault="00656C70">
                            <w:pPr>
                              <w:pStyle w:val="Heading2"/>
                              <w:rPr>
                                <w:rFonts w:asciiTheme="majorHAnsi" w:hAnsiTheme="majorHAnsi" w:cstheme="majorHAnsi"/>
                              </w:rPr>
                            </w:pPr>
                            <w:r w:rsidRPr="0082686B">
                              <w:rPr>
                                <w:rFonts w:asciiTheme="majorHAnsi" w:hAnsiTheme="majorHAnsi" w:cstheme="majorHAnsi"/>
                              </w:rPr>
                              <w:t>Applies to Students Commencing Study in (month/year)</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816F4F8" w14:textId="77777777" w:rsidR="00656C70" w:rsidRPr="0082686B" w:rsidRDefault="00656C70">
                            <w:pPr>
                              <w:pStyle w:val="Body"/>
                              <w:rPr>
                                <w:rFonts w:asciiTheme="majorHAnsi" w:hAnsiTheme="majorHAnsi" w:cstheme="majorHAnsi"/>
                              </w:rPr>
                            </w:pPr>
                            <w:r w:rsidRPr="0082686B">
                              <w:rPr>
                                <w:rFonts w:asciiTheme="majorHAnsi" w:hAnsiTheme="majorHAnsi" w:cstheme="majorHAnsi"/>
                              </w:rPr>
                              <w:t>September 2022, January 2023</w:t>
                            </w:r>
                          </w:p>
                        </w:tc>
                      </w:tr>
                    </w:tbl>
                    <w:p w14:paraId="011F8BB1" w14:textId="77777777" w:rsidR="00656C70" w:rsidRDefault="00656C70" w:rsidP="00656C70"/>
                  </w:txbxContent>
                </v:textbox>
                <w10:wrap type="square" anchory="page"/>
              </v:rect>
            </w:pict>
          </mc:Fallback>
        </mc:AlternateContent>
      </w:r>
    </w:p>
    <w:p w14:paraId="5F5543BB" w14:textId="1A44FBAB" w:rsidR="00CA7D93" w:rsidRPr="0021619A" w:rsidRDefault="00BB7260" w:rsidP="0021619A">
      <w:pPr>
        <w:pStyle w:val="Heading"/>
        <w:rPr>
          <w:rFonts w:ascii="Avenir LT 65 Medium" w:hAnsi="Avenir LT 65 Medium"/>
        </w:rPr>
        <w:sectPr w:rsidR="00CA7D93" w:rsidRPr="0021619A" w:rsidSect="00CA7D93">
          <w:headerReference w:type="even" r:id="rId7"/>
          <w:headerReference w:type="default" r:id="rId8"/>
          <w:footerReference w:type="even" r:id="rId9"/>
          <w:footerReference w:type="default" r:id="rId10"/>
          <w:headerReference w:type="first" r:id="rId11"/>
          <w:footerReference w:type="first" r:id="rId12"/>
          <w:pgSz w:w="11906" w:h="16838"/>
          <w:pgMar w:top="2835" w:right="1134" w:bottom="1701" w:left="1134" w:header="720" w:footer="357" w:gutter="0"/>
          <w:cols w:space="720"/>
        </w:sectPr>
      </w:pPr>
      <w:r w:rsidRPr="006538F0">
        <w:rPr>
          <w:rFonts w:ascii="Avenir LT Std 45 Book" w:hAnsi="Avenir LT Std 45 Book"/>
          <w:noProof/>
        </w:rPr>
        <mc:AlternateContent>
          <mc:Choice Requires="wps">
            <w:drawing>
              <wp:anchor distT="152400" distB="152400" distL="152400" distR="152400" simplePos="0" relativeHeight="251659264" behindDoc="0" locked="0" layoutInCell="1" allowOverlap="1" wp14:anchorId="27C34DFE" wp14:editId="2A375A35">
                <wp:simplePos x="0" y="0"/>
                <wp:positionH relativeFrom="page">
                  <wp:posOffset>720000</wp:posOffset>
                </wp:positionH>
                <wp:positionV relativeFrom="page">
                  <wp:posOffset>2520315</wp:posOffset>
                </wp:positionV>
                <wp:extent cx="6120000" cy="0"/>
                <wp:effectExtent l="0" t="0" r="14605" b="12700"/>
                <wp:wrapTopAndBottom distT="152400" distB="152400"/>
                <wp:docPr id="1073741826" name="officeArt object" descr="Line"/>
                <wp:cNvGraphicFramePr/>
                <a:graphic xmlns:a="http://schemas.openxmlformats.org/drawingml/2006/main">
                  <a:graphicData uri="http://schemas.microsoft.com/office/word/2010/wordprocessingShape">
                    <wps:wsp>
                      <wps:cNvCnPr/>
                      <wps:spPr>
                        <a:xfrm>
                          <a:off x="0" y="0"/>
                          <a:ext cx="6120000" cy="0"/>
                        </a:xfrm>
                        <a:prstGeom prst="line">
                          <a:avLst/>
                        </a:prstGeom>
                        <a:noFill/>
                        <a:ln w="12700" cap="flat">
                          <a:solidFill>
                            <a:srgbClr val="243746"/>
                          </a:solidFill>
                          <a:prstDash val="solid"/>
                          <a:miter lim="400000"/>
                        </a:ln>
                        <a:effectLst/>
                      </wps:spPr>
                      <wps:bodyPr/>
                    </wps:wsp>
                  </a:graphicData>
                </a:graphic>
                <wp14:sizeRelH relativeFrom="margin">
                  <wp14:pctWidth>0</wp14:pctWidth>
                </wp14:sizeRelH>
              </wp:anchor>
            </w:drawing>
          </mc:Choice>
          <mc:Fallback xmlns:w16cex="http://schemas.microsoft.com/office/word/2018/wordml/cex" xmlns:w16="http://schemas.microsoft.com/office/word/2018/wordml">
            <w:pict>
              <v:line w14:anchorId="3102DCB8" id="officeArt object" o:spid="_x0000_s1026" alt="Line" style="position:absolute;z-index:251659264;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 from="56.7pt,198.45pt" to="538.6pt,1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" strokecolor="#243746" strokeweight="1pt">
                <v:stroke miterlimit="4" joinstyle="miter"/>
                <w10:wrap type="topAndBottom" anchorx="page" anchory="page"/>
              </v:line>
            </w:pict>
          </mc:Fallback>
        </mc:AlternateContent>
      </w:r>
      <w:r w:rsidR="00B94196" w:rsidRPr="00B94196">
        <w:rPr>
          <w:rFonts w:ascii="Avenir LT Std 45 Book" w:hAnsi="Avenir LT Std 45 Book"/>
        </w:rPr>
        <w:t xml:space="preserve"> </w:t>
      </w:r>
    </w:p>
    <w:p w14:paraId="3995E74F" w14:textId="77777777"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lastRenderedPageBreak/>
        <w:t xml:space="preserve">Summary of the </w:t>
      </w:r>
      <w:proofErr w:type="spellStart"/>
      <w:r w:rsidRPr="0021619A">
        <w:rPr>
          <w:rFonts w:ascii="Avenir LT 65 Medium" w:hAnsi="Avenir LT 65 Medium" w:cs="Arial Unicode MS"/>
          <w:color w:val="243746"/>
          <w:lang w:eastAsia="en-GB"/>
          <w14:textOutline w14:w="0" w14:cap="flat" w14:cmpd="sng" w14:algn="ctr">
            <w14:noFill/>
            <w14:prstDash w14:val="solid"/>
            <w14:bevel/>
          </w14:textOutline>
        </w:rPr>
        <w:t>Programme</w:t>
      </w:r>
      <w:proofErr w:type="spellEnd"/>
    </w:p>
    <w:p w14:paraId="46D79758" w14:textId="77777777"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
    <w:p w14:paraId="41816459" w14:textId="4D3BB27E" w:rsidR="0021619A" w:rsidRPr="00FD6450" w:rsidRDefault="00FD6450" w:rsidP="0021619A">
      <w:pPr>
        <w:spacing w:line="260" w:lineRule="exact"/>
        <w:rPr>
          <w:rFonts w:ascii="Avenir LT Std 45 Book" w:hAnsi="Avenir LT Std 45 Book"/>
          <w:color w:val="243746"/>
          <w:sz w:val="20"/>
          <w:szCs w:val="20"/>
        </w:rPr>
      </w:pPr>
      <w:r w:rsidRPr="00FD6450">
        <w:rPr>
          <w:rFonts w:ascii="Avenir LT Std 45 Book" w:hAnsi="Avenir LT Std 45 Book"/>
          <w:color w:val="243746"/>
          <w:sz w:val="20"/>
          <w:szCs w:val="20"/>
        </w:rPr>
        <w:t>The PG Certificate in Biblical Greek is a postgraduate certificate that is designed to enhance prior theological training by enabling mastery of the biblical Greek language.</w:t>
      </w:r>
    </w:p>
    <w:p w14:paraId="063B58F4" w14:textId="77777777" w:rsidR="00FD6450" w:rsidRPr="0021619A" w:rsidRDefault="00FD6450"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BF389F1" w14:textId="77777777"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t xml:space="preserve">Aims of the </w:t>
      </w:r>
      <w:proofErr w:type="spellStart"/>
      <w:r w:rsidRPr="0021619A">
        <w:rPr>
          <w:rFonts w:ascii="Avenir LT 65 Medium" w:hAnsi="Avenir LT 65 Medium" w:cs="Arial Unicode MS"/>
          <w:color w:val="243746"/>
          <w:lang w:eastAsia="en-GB"/>
          <w14:textOutline w14:w="0" w14:cap="flat" w14:cmpd="sng" w14:algn="ctr">
            <w14:noFill/>
            <w14:prstDash w14:val="solid"/>
            <w14:bevel/>
          </w14:textOutline>
        </w:rPr>
        <w:t>Programme</w:t>
      </w:r>
      <w:proofErr w:type="spellEnd"/>
    </w:p>
    <w:p w14:paraId="68FFB3B2"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349DA901" w14:textId="0C9F6CAA" w:rsidR="0021619A" w:rsidRDefault="0021619A" w:rsidP="0021619A">
      <w:pPr>
        <w:keepNext/>
        <w:spacing w:line="240" w:lineRule="exact"/>
        <w:outlineLvl w:val="1"/>
        <w:rPr>
          <w:rFonts w:ascii="Avenir LT 65 Medium" w:hAnsi="Avenir LT 65 Medium" w:cs="Arial Unicode MS"/>
          <w:color w:val="243746"/>
          <w:sz w:val="20"/>
          <w:szCs w:val="20"/>
          <w:lang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Main Educational Aims</w:t>
      </w:r>
    </w:p>
    <w:p w14:paraId="5B18742C" w14:textId="542DA196" w:rsidR="00FD6450" w:rsidRDefault="00FD6450"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p>
    <w:p w14:paraId="1DD7E761" w14:textId="77777777" w:rsidR="00FD6450" w:rsidRPr="00FD6450" w:rsidRDefault="00FD6450" w:rsidP="00FD6450">
      <w:pPr>
        <w:rPr>
          <w:rFonts w:ascii="Avenir LT Std 45 Book" w:hAnsi="Avenir LT Std 45 Book"/>
          <w:color w:val="243746"/>
          <w:sz w:val="20"/>
          <w:szCs w:val="20"/>
        </w:rPr>
      </w:pPr>
      <w:r w:rsidRPr="00FD6450">
        <w:rPr>
          <w:rFonts w:ascii="Avenir LT Std 45 Book" w:hAnsi="Avenir LT Std 45 Book"/>
          <w:color w:val="243746"/>
          <w:sz w:val="20"/>
          <w:szCs w:val="20"/>
        </w:rPr>
        <w:t xml:space="preserve">This </w:t>
      </w:r>
      <w:proofErr w:type="spellStart"/>
      <w:r w:rsidRPr="00FD6450">
        <w:rPr>
          <w:rFonts w:ascii="Avenir LT Std 45 Book" w:hAnsi="Avenir LT Std 45 Book"/>
          <w:color w:val="243746"/>
          <w:sz w:val="20"/>
          <w:szCs w:val="20"/>
        </w:rPr>
        <w:t>programme</w:t>
      </w:r>
      <w:proofErr w:type="spellEnd"/>
      <w:r w:rsidRPr="00FD6450">
        <w:rPr>
          <w:rFonts w:ascii="Avenir LT Std 45 Book" w:hAnsi="Avenir LT Std 45 Book"/>
          <w:color w:val="243746"/>
          <w:sz w:val="20"/>
          <w:szCs w:val="20"/>
        </w:rPr>
        <w:t xml:space="preserve"> aims to provide students with:</w:t>
      </w:r>
    </w:p>
    <w:p w14:paraId="759CDD04" w14:textId="77777777" w:rsidR="00FD6450" w:rsidRPr="0021619A" w:rsidRDefault="00FD6450"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p>
    <w:p w14:paraId="6ADC8C44" w14:textId="77777777" w:rsidR="00FD6450" w:rsidRPr="00FD6450" w:rsidRDefault="00FD6450" w:rsidP="00FD6450">
      <w:pPr>
        <w:pStyle w:val="ListParagraph"/>
        <w:numPr>
          <w:ilvl w:val="0"/>
          <w:numId w:val="8"/>
        </w:numPr>
        <w:rPr>
          <w:rFonts w:ascii="Avenir LT Std 45 Book" w:hAnsi="Avenir LT Std 45 Book"/>
          <w:color w:val="243746"/>
          <w:sz w:val="20"/>
          <w:szCs w:val="20"/>
        </w:rPr>
      </w:pPr>
      <w:r w:rsidRPr="00FD6450">
        <w:rPr>
          <w:rFonts w:ascii="Avenir LT Std 45 Book" w:hAnsi="Avenir LT Std 45 Book"/>
          <w:color w:val="243746"/>
          <w:sz w:val="20"/>
          <w:szCs w:val="20"/>
        </w:rPr>
        <w:t>A developed understanding of biblical Greek grammar and vocabulary.</w:t>
      </w:r>
    </w:p>
    <w:p w14:paraId="29FDFE39" w14:textId="77777777" w:rsidR="00FD6450" w:rsidRPr="00FD6450" w:rsidRDefault="00FD6450" w:rsidP="00FD6450">
      <w:pPr>
        <w:pStyle w:val="ListParagraph"/>
        <w:numPr>
          <w:ilvl w:val="0"/>
          <w:numId w:val="8"/>
        </w:numPr>
        <w:rPr>
          <w:rFonts w:ascii="Avenir LT Std 45 Book" w:hAnsi="Avenir LT Std 45 Book"/>
          <w:color w:val="243746"/>
          <w:sz w:val="20"/>
          <w:szCs w:val="20"/>
        </w:rPr>
      </w:pPr>
      <w:r w:rsidRPr="00FD6450">
        <w:rPr>
          <w:rFonts w:ascii="Avenir LT Std 45 Book" w:hAnsi="Avenir LT Std 45 Book"/>
          <w:color w:val="243746"/>
          <w:sz w:val="20"/>
          <w:szCs w:val="20"/>
        </w:rPr>
        <w:t>A high degree of competence in reading and translating a number of selected texts from the New Testament in its original language.</w:t>
      </w:r>
    </w:p>
    <w:p w14:paraId="100E8B61" w14:textId="77777777" w:rsidR="00FD6450" w:rsidRPr="00FD6450" w:rsidRDefault="00FD6450" w:rsidP="00FD6450">
      <w:pPr>
        <w:pStyle w:val="ListParagraph"/>
        <w:numPr>
          <w:ilvl w:val="0"/>
          <w:numId w:val="8"/>
        </w:numPr>
        <w:rPr>
          <w:rFonts w:ascii="Avenir LT Std 45 Book" w:hAnsi="Avenir LT Std 45 Book"/>
          <w:color w:val="243746"/>
          <w:sz w:val="20"/>
          <w:szCs w:val="20"/>
        </w:rPr>
      </w:pPr>
      <w:r w:rsidRPr="00FD6450">
        <w:rPr>
          <w:rFonts w:ascii="Avenir LT Std 45 Book" w:hAnsi="Avenir LT Std 45 Book"/>
          <w:color w:val="243746"/>
          <w:sz w:val="20"/>
          <w:szCs w:val="20"/>
        </w:rPr>
        <w:t>A developed ability to evaluate critically techniques employed in the exegesis of the Greek New Testament.</w:t>
      </w:r>
    </w:p>
    <w:p w14:paraId="1905C455" w14:textId="77777777" w:rsidR="00FD6450" w:rsidRPr="00FD6450" w:rsidRDefault="00FD6450" w:rsidP="00FD6450">
      <w:pPr>
        <w:pStyle w:val="ListParagraph"/>
        <w:numPr>
          <w:ilvl w:val="0"/>
          <w:numId w:val="8"/>
        </w:numPr>
        <w:rPr>
          <w:rFonts w:ascii="Avenir LT Std 45 Book" w:hAnsi="Avenir LT Std 45 Book"/>
          <w:color w:val="243746"/>
          <w:sz w:val="20"/>
          <w:szCs w:val="20"/>
        </w:rPr>
      </w:pPr>
      <w:r w:rsidRPr="00FD6450">
        <w:rPr>
          <w:rFonts w:ascii="Avenir LT Std 45 Book" w:hAnsi="Avenir LT Std 45 Book"/>
          <w:color w:val="243746"/>
          <w:sz w:val="20"/>
          <w:szCs w:val="20"/>
        </w:rPr>
        <w:t>A high degree of independence and self-direction in learning.</w:t>
      </w:r>
    </w:p>
    <w:p w14:paraId="1F695013"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E8095C3" w14:textId="77777777" w:rsidR="0021619A" w:rsidRPr="0021619A" w:rsidRDefault="0021619A" w:rsidP="0021619A">
      <w:p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p>
    <w:p w14:paraId="35FE492A" w14:textId="77777777"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t>Criteria for Admission</w:t>
      </w:r>
    </w:p>
    <w:p w14:paraId="7749AED0"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60C46A9B" w14:textId="4FA22EB2" w:rsidR="0021619A" w:rsidRDefault="0021619A" w:rsidP="0021619A">
      <w:pPr>
        <w:keepNext/>
        <w:spacing w:line="240" w:lineRule="exact"/>
        <w:outlineLvl w:val="1"/>
        <w:rPr>
          <w:rFonts w:ascii="Avenir LT 65 Medium" w:hAnsi="Avenir LT 65 Medium" w:cs="Arial Unicode MS"/>
          <w:color w:val="243746"/>
          <w:sz w:val="20"/>
          <w:szCs w:val="20"/>
          <w:lang w:eastAsia="en-GB"/>
          <w14:textOutline w14:w="0" w14:cap="flat" w14:cmpd="sng" w14:algn="ctr">
            <w14:noFill/>
            <w14:prstDash w14:val="solid"/>
            <w14:bevel/>
          </w14:textOutline>
        </w:rPr>
      </w:pPr>
      <w:proofErr w:type="spellStart"/>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 xml:space="preserve"> Entrance Requirements</w:t>
      </w:r>
    </w:p>
    <w:p w14:paraId="1BE636A9" w14:textId="77777777" w:rsidR="00FD6450" w:rsidRPr="0021619A" w:rsidRDefault="00FD6450"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p>
    <w:p w14:paraId="65E6B2BB" w14:textId="69CBBC9F" w:rsidR="0021619A" w:rsidRPr="00FD6450" w:rsidRDefault="00FD6450" w:rsidP="00FD6450">
      <w:pPr>
        <w:spacing w:after="200" w:line="276" w:lineRule="auto"/>
        <w:jc w:val="both"/>
        <w:rPr>
          <w:rFonts w:ascii="Avenir LT Std 45 Book" w:hAnsi="Avenir LT Std 45 Book" w:cs="Arial"/>
          <w:color w:val="243746"/>
          <w:sz w:val="20"/>
          <w:szCs w:val="20"/>
        </w:rPr>
      </w:pPr>
      <w:r w:rsidRPr="00FD6450">
        <w:rPr>
          <w:rFonts w:ascii="Avenir LT Std 45 Book" w:hAnsi="Avenir LT Std 45 Book" w:cs="Arial"/>
          <w:color w:val="243746"/>
          <w:sz w:val="20"/>
          <w:szCs w:val="20"/>
        </w:rPr>
        <w:t xml:space="preserve">Applicants must normally have a 2.1 </w:t>
      </w:r>
      <w:proofErr w:type="spellStart"/>
      <w:r w:rsidRPr="00FD6450">
        <w:rPr>
          <w:rFonts w:ascii="Avenir LT Std 45 Book" w:hAnsi="Avenir LT Std 45 Book" w:cs="Arial"/>
          <w:color w:val="243746"/>
          <w:sz w:val="20"/>
          <w:szCs w:val="20"/>
        </w:rPr>
        <w:t>honours</w:t>
      </w:r>
      <w:proofErr w:type="spellEnd"/>
      <w:r w:rsidRPr="00FD6450">
        <w:rPr>
          <w:rFonts w:ascii="Avenir LT Std 45 Book" w:hAnsi="Avenir LT Std 45 Book" w:cs="Arial"/>
          <w:color w:val="243746"/>
          <w:sz w:val="20"/>
          <w:szCs w:val="20"/>
        </w:rPr>
        <w:t xml:space="preserve"> degree or above or equivalent qualification acceptable to PTFI.</w:t>
      </w:r>
    </w:p>
    <w:p w14:paraId="5E63A63E"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For overseas students, a 2.1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honours</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degree is normally equivalent to a Cumulative Grade Point Average of 3.3 or higher from an accredited institution. </w:t>
      </w:r>
    </w:p>
    <w:p w14:paraId="2FED9176"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7F215C9"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Union Theological College requires all applicants whose first language is not English to have one of the following qualifications as evidence of their English language ability:</w:t>
      </w:r>
    </w:p>
    <w:p w14:paraId="2D3AA985"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3E862391" w14:textId="77777777" w:rsidR="0021619A" w:rsidRPr="0021619A" w:rsidRDefault="0021619A" w:rsidP="0021619A">
      <w:pPr>
        <w:numPr>
          <w:ilvl w:val="0"/>
          <w:numId w:val="3"/>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An undergraduate or master</w:t>
      </w:r>
      <w:r w:rsidRPr="0021619A">
        <w:rPr>
          <w:rFonts w:ascii="Avenir LT Std 45 Book" w:hAnsi="Avenir LT Std 45 Book" w:cs="Arial Unicode MS"/>
          <w:color w:val="243746"/>
          <w:sz w:val="20"/>
          <w:szCs w:val="20"/>
          <w:rtl/>
          <w:lang w:eastAsia="en-GB"/>
          <w14:textOutline w14:w="0" w14:cap="flat" w14:cmpd="sng" w14:algn="ctr">
            <w14:noFill/>
            <w14:prstDash w14:val="solid"/>
            <w14:bevel/>
          </w14:textOutline>
        </w:rPr>
        <w:t>’</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s degree that was taught and assessed in English in a majority English-speaking country as defined by UK Visas and Immigration. </w:t>
      </w:r>
    </w:p>
    <w:p w14:paraId="3B0F39C2" w14:textId="77777777" w:rsidR="0021619A" w:rsidRPr="0021619A" w:rsidRDefault="0021619A" w:rsidP="0021619A">
      <w:pPr>
        <w:numPr>
          <w:ilvl w:val="0"/>
          <w:numId w:val="3"/>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International English Language Testing System (IELTS) Academic module (not General Training): overall score of 7.0 with at least 6.5 in each category. </w:t>
      </w:r>
    </w:p>
    <w:p w14:paraId="52279746" w14:textId="2C342205" w:rsidR="0021619A" w:rsidRPr="0021619A" w:rsidRDefault="0021619A" w:rsidP="0021619A">
      <w:pPr>
        <w:numPr>
          <w:ilvl w:val="0"/>
          <w:numId w:val="3"/>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Pearson Test of English, Academic: PTE(A) total 6</w:t>
      </w:r>
      <w:r w:rsidR="003119A5">
        <w:rPr>
          <w:rFonts w:ascii="Avenir LT Std 45 Book" w:hAnsi="Avenir LT Std 45 Book" w:cs="Arial Unicode MS"/>
          <w:color w:val="243746"/>
          <w:sz w:val="20"/>
          <w:szCs w:val="20"/>
          <w:lang w:eastAsia="en-GB"/>
          <w14:textOutline w14:w="0" w14:cap="flat" w14:cmpd="sng" w14:algn="ctr">
            <w14:noFill/>
            <w14:prstDash w14:val="solid"/>
            <w14:bevel/>
          </w14:textOutline>
        </w:rPr>
        <w:t>9</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(at least 6</w:t>
      </w:r>
      <w:r w:rsidR="00BD7F97">
        <w:rPr>
          <w:rFonts w:ascii="Avenir LT Std 45 Book" w:hAnsi="Avenir LT Std 45 Book" w:cs="Arial Unicode MS"/>
          <w:color w:val="243746"/>
          <w:sz w:val="20"/>
          <w:szCs w:val="20"/>
          <w:lang w:eastAsia="en-GB"/>
          <w14:textOutline w14:w="0" w14:cap="flat" w14:cmpd="sng" w14:algn="ctr">
            <w14:noFill/>
            <w14:prstDash w14:val="solid"/>
            <w14:bevel/>
          </w14:textOutline>
        </w:rPr>
        <w:t>2</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in each of the </w:t>
      </w:r>
      <w:r w:rsidRPr="0021619A">
        <w:rPr>
          <w:rFonts w:ascii="Avenir LT Std 45 Book" w:hAnsi="Avenir LT Std 45 Book" w:cs="Arial Unicode MS"/>
          <w:color w:val="243746"/>
          <w:sz w:val="20"/>
          <w:szCs w:val="20"/>
          <w:rtl/>
          <w:lang w:eastAsia="en-GB"/>
          <w14:textOutline w14:w="0" w14:cap="flat" w14:cmpd="sng" w14:algn="ctr">
            <w14:noFill/>
            <w14:prstDash w14:val="solid"/>
            <w14:bevel/>
          </w14:textOutline>
        </w:rPr>
        <w:t>‘</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communicative skills</w:t>
      </w:r>
      <w:r w:rsidRPr="0021619A">
        <w:rPr>
          <w:rFonts w:ascii="Avenir LT Std 45 Book" w:hAnsi="Avenir LT Std 45 Book" w:cs="Arial Unicode MS"/>
          <w:color w:val="243746"/>
          <w:sz w:val="20"/>
          <w:szCs w:val="20"/>
          <w:rtl/>
          <w:lang w:eastAsia="en-GB"/>
          <w14:textOutline w14:w="0" w14:cap="flat" w14:cmpd="sng" w14:algn="ctr">
            <w14:noFill/>
            <w14:prstDash w14:val="solid"/>
            <w14:bevel/>
          </w14:textOutline>
        </w:rPr>
        <w:t xml:space="preserve">’ </w:t>
      </w:r>
      <w:r w:rsidRPr="0021619A">
        <w:rPr>
          <w:rFonts w:ascii="Avenir LT Std 45 Book" w:hAnsi="Avenir LT Std 45 Book" w:cs="Arial Unicode MS"/>
          <w:color w:val="243746"/>
          <w:sz w:val="20"/>
          <w:szCs w:val="20"/>
          <w:lang w:val="fr-FR" w:eastAsia="en-GB"/>
          <w14:textOutline w14:w="0" w14:cap="flat" w14:cmpd="sng" w14:algn="ctr">
            <w14:noFill/>
            <w14:prstDash w14:val="solid"/>
            <w14:bevel/>
          </w14:textOutline>
        </w:rPr>
        <w:t xml:space="preserve">sections). </w:t>
      </w:r>
    </w:p>
    <w:p w14:paraId="53E3436D" w14:textId="605C965B" w:rsidR="0021619A" w:rsidRDefault="0021619A" w:rsidP="0021619A">
      <w:pPr>
        <w:numPr>
          <w:ilvl w:val="0"/>
          <w:numId w:val="3"/>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Cambridge Proficiency (CPE) or Cambridge Advanced (CAE): total 18</w:t>
      </w:r>
      <w:r w:rsidR="00BD7F97">
        <w:rPr>
          <w:rFonts w:ascii="Avenir LT Std 45 Book" w:hAnsi="Avenir LT Std 45 Book" w:cs="Arial Unicode MS"/>
          <w:color w:val="243746"/>
          <w:sz w:val="20"/>
          <w:szCs w:val="20"/>
          <w:lang w:eastAsia="en-GB"/>
          <w14:textOutline w14:w="0" w14:cap="flat" w14:cmpd="sng" w14:algn="ctr">
            <w14:noFill/>
            <w14:prstDash w14:val="solid"/>
            <w14:bevel/>
          </w14:textOutline>
        </w:rPr>
        <w:t>5 overall</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(at least 176 in each module). </w:t>
      </w:r>
    </w:p>
    <w:p w14:paraId="5B010589" w14:textId="572DD7FB" w:rsidR="00BD7F97" w:rsidRDefault="00BD7F97" w:rsidP="0021619A">
      <w:pPr>
        <w:numPr>
          <w:ilvl w:val="0"/>
          <w:numId w:val="3"/>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TOEFL </w:t>
      </w:r>
      <w:proofErr w:type="spellStart"/>
      <w:r>
        <w:rPr>
          <w:rFonts w:ascii="Avenir LT Std 45 Book" w:hAnsi="Avenir LT Std 45 Book" w:cs="Arial Unicode MS"/>
          <w:color w:val="243746"/>
          <w:sz w:val="20"/>
          <w:szCs w:val="20"/>
          <w:lang w:eastAsia="en-GB"/>
          <w14:textOutline w14:w="0" w14:cap="flat" w14:cmpd="sng" w14:algn="ctr">
            <w14:noFill/>
            <w14:prstDash w14:val="solid"/>
            <w14:bevel/>
          </w14:textOutline>
        </w:rPr>
        <w:t>iBT</w:t>
      </w:r>
      <w:proofErr w:type="spellEnd"/>
      <w:r>
        <w:rPr>
          <w:rFonts w:ascii="Avenir LT Std 45 Book" w:hAnsi="Avenir LT Std 45 Book" w:cs="Arial Unicode MS"/>
          <w:color w:val="243746"/>
          <w:sz w:val="20"/>
          <w:szCs w:val="20"/>
          <w:lang w:eastAsia="en-GB"/>
          <w14:textOutline w14:w="0" w14:cap="flat" w14:cmpd="sng" w14:algn="ctr">
            <w14:noFill/>
            <w14:prstDash w14:val="solid"/>
            <w14:bevel/>
          </w14:textOutline>
        </w:rPr>
        <w:t>: 100 overall with a minimum of 24 in writing and 23 in each of the other skills.</w:t>
      </w:r>
    </w:p>
    <w:p w14:paraId="6ECBAF02" w14:textId="59A4E17B" w:rsidR="0021619A" w:rsidRPr="0082686B" w:rsidRDefault="00BD7F97" w:rsidP="0082686B">
      <w:pPr>
        <w:pStyle w:val="ListParagraph"/>
        <w:numPr>
          <w:ilvl w:val="0"/>
          <w:numId w:val="3"/>
        </w:numPr>
        <w:spacing w:after="200" w:line="276" w:lineRule="auto"/>
        <w:jc w:val="both"/>
        <w:rPr>
          <w:rFonts w:ascii="Avenir LT Std 45 Book" w:hAnsi="Avenir LT Std 45 Book"/>
          <w:color w:val="243746"/>
          <w:sz w:val="20"/>
          <w:szCs w:val="20"/>
        </w:rPr>
      </w:pPr>
      <w:r w:rsidRPr="00BD7F97">
        <w:rPr>
          <w:rFonts w:ascii="Avenir LT Std 45 Book" w:hAnsi="Avenir LT Std 45 Book" w:cs="Arial"/>
          <w:color w:val="243746"/>
          <w:sz w:val="20"/>
          <w:szCs w:val="20"/>
        </w:rPr>
        <w:t>Degrees taught and assessed in English must be no more than three years old at the beginning of the PG Cert programme.  Language tests must be no more than two years old at the beginning of the degree programme</w:t>
      </w:r>
    </w:p>
    <w:p w14:paraId="570AC39B"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67F507B8"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3E3606F8" w14:textId="77777777"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t>Credit Accumulation &amp; Transfer, and Accreditation of Prior Learning</w:t>
      </w:r>
    </w:p>
    <w:p w14:paraId="39B62BDD"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CBD99F9"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The College</w:t>
      </w:r>
      <w:r w:rsidRPr="0021619A">
        <w:rPr>
          <w:rFonts w:ascii="Avenir LT Std 45 Book" w:hAnsi="Avenir LT Std 45 Book" w:cs="Arial Unicode MS"/>
          <w:color w:val="243746"/>
          <w:sz w:val="20"/>
          <w:szCs w:val="20"/>
          <w:rtl/>
          <w:lang w:val="en-GB" w:eastAsia="en-GB"/>
          <w14:textOutline w14:w="0" w14:cap="flat" w14:cmpd="sng" w14:algn="ctr">
            <w14:noFill/>
            <w14:prstDash w14:val="solid"/>
            <w14:bevel/>
          </w14:textOutline>
        </w:rPr>
        <w:t>’</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s RPL Policy allows prospective students who do not meet the criteria for admission to demonstrate relevant prior experiential and certificated learning through the production of a portfolio of learning.</w:t>
      </w:r>
    </w:p>
    <w:p w14:paraId="30C8B362"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E968CD9" w14:textId="77777777"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roofErr w:type="spellStart"/>
      <w:r w:rsidRPr="0021619A">
        <w:rPr>
          <w:rFonts w:ascii="Avenir LT 65 Medium" w:hAnsi="Avenir LT 65 Medium" w:cs="Arial Unicode MS"/>
          <w:color w:val="243746"/>
          <w:lang w:eastAsia="en-GB"/>
          <w14:textOutline w14:w="0" w14:cap="flat" w14:cmpd="sng" w14:algn="ctr">
            <w14:noFill/>
            <w14:prstDash w14:val="solid"/>
            <w14:bevel/>
          </w14:textOutline>
        </w:rPr>
        <w:t>Programme</w:t>
      </w:r>
      <w:proofErr w:type="spellEnd"/>
      <w:r w:rsidRPr="0021619A">
        <w:rPr>
          <w:rFonts w:ascii="Avenir LT 65 Medium" w:hAnsi="Avenir LT 65 Medium" w:cs="Arial Unicode MS"/>
          <w:color w:val="243746"/>
          <w:lang w:eastAsia="en-GB"/>
          <w14:textOutline w14:w="0" w14:cap="flat" w14:cmpd="sng" w14:algn="ctr">
            <w14:noFill/>
            <w14:prstDash w14:val="solid"/>
            <w14:bevel/>
          </w14:textOutline>
        </w:rPr>
        <w:t xml:space="preserve"> Outcomes</w:t>
      </w:r>
    </w:p>
    <w:p w14:paraId="10A616EF"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ECA87D8"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The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provides opportunities for students to achieve and demonstrate the following learning and educational outcomes.</w:t>
      </w:r>
    </w:p>
    <w:p w14:paraId="4ACA4C13"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DD5503D"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Knowledge and Understanding</w:t>
      </w:r>
    </w:p>
    <w:p w14:paraId="0B741E1D" w14:textId="2F8044A5"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By completion of this </w:t>
      </w:r>
      <w:r w:rsidR="00F17F6F">
        <w:rPr>
          <w:rFonts w:ascii="Avenir LT Std 45 Book" w:hAnsi="Avenir LT Std 45 Book" w:cs="Arial Unicode MS"/>
          <w:color w:val="243746"/>
          <w:sz w:val="20"/>
          <w:szCs w:val="20"/>
          <w:lang w:eastAsia="en-GB"/>
          <w14:textOutline w14:w="0" w14:cap="flat" w14:cmpd="sng" w14:algn="ctr">
            <w14:noFill/>
            <w14:prstDash w14:val="solid"/>
            <w14:bevel/>
          </w14:textOutline>
        </w:rPr>
        <w:t>PG Certificate</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a successful student should have demonstrated:</w:t>
      </w:r>
    </w:p>
    <w:p w14:paraId="00B3EBDF"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2703BE5B" w14:textId="77777777" w:rsidR="00F17F6F" w:rsidRPr="00F17F6F" w:rsidRDefault="00F17F6F" w:rsidP="00F17F6F">
      <w:pPr>
        <w:pStyle w:val="ListParagraph"/>
        <w:numPr>
          <w:ilvl w:val="0"/>
          <w:numId w:val="9"/>
        </w:numPr>
        <w:spacing w:after="0"/>
        <w:jc w:val="both"/>
        <w:rPr>
          <w:rFonts w:ascii="Avenir LT Std 45 Book" w:eastAsia="Times New Roman" w:hAnsi="Avenir LT Std 45 Book" w:cs="Arial"/>
          <w:color w:val="243746"/>
          <w:sz w:val="20"/>
          <w:szCs w:val="20"/>
          <w:lang w:eastAsia="en-GB"/>
        </w:rPr>
      </w:pPr>
      <w:r w:rsidRPr="00F17F6F">
        <w:rPr>
          <w:rFonts w:ascii="Avenir LT Std 45 Book" w:eastAsia="Times New Roman" w:hAnsi="Avenir LT Std 45 Book" w:cs="Arial"/>
          <w:color w:val="243746"/>
          <w:sz w:val="20"/>
          <w:szCs w:val="20"/>
          <w:lang w:eastAsia="en-GB"/>
        </w:rPr>
        <w:t>A nuanced understanding of New Testament Greek grammar.</w:t>
      </w:r>
    </w:p>
    <w:p w14:paraId="55AA64DA" w14:textId="77777777" w:rsidR="00F17F6F" w:rsidRPr="00F17F6F" w:rsidRDefault="00F17F6F" w:rsidP="00F17F6F">
      <w:pPr>
        <w:pStyle w:val="ListParagraph"/>
        <w:spacing w:after="0"/>
        <w:ind w:firstLine="0"/>
        <w:jc w:val="both"/>
        <w:rPr>
          <w:rFonts w:ascii="Avenir LT Std 45 Book" w:eastAsia="Times New Roman" w:hAnsi="Avenir LT Std 45 Book" w:cs="Arial"/>
          <w:color w:val="243746"/>
          <w:sz w:val="20"/>
          <w:szCs w:val="20"/>
          <w:lang w:eastAsia="en-GB"/>
        </w:rPr>
      </w:pPr>
    </w:p>
    <w:p w14:paraId="04EBD717" w14:textId="77777777" w:rsidR="00F17F6F" w:rsidRPr="00F17F6F" w:rsidRDefault="00F17F6F" w:rsidP="00F17F6F">
      <w:pPr>
        <w:pStyle w:val="ListParagraph"/>
        <w:numPr>
          <w:ilvl w:val="0"/>
          <w:numId w:val="9"/>
        </w:numPr>
        <w:jc w:val="both"/>
        <w:rPr>
          <w:rFonts w:ascii="Avenir LT Std 45 Book" w:eastAsia="Times New Roman" w:hAnsi="Avenir LT Std 45 Book" w:cs="Arial"/>
          <w:color w:val="243746"/>
          <w:sz w:val="20"/>
          <w:szCs w:val="20"/>
          <w:lang w:eastAsia="en-GB"/>
        </w:rPr>
      </w:pPr>
      <w:r w:rsidRPr="00F17F6F">
        <w:rPr>
          <w:rFonts w:ascii="Avenir LT Std 45 Book" w:eastAsia="Times New Roman" w:hAnsi="Avenir LT Std 45 Book" w:cs="Arial"/>
          <w:color w:val="243746"/>
          <w:sz w:val="20"/>
          <w:szCs w:val="20"/>
          <w:lang w:eastAsia="en-GB"/>
        </w:rPr>
        <w:t>A knowledge of vocabulary occurring 25 times or more in the New Testament.</w:t>
      </w:r>
    </w:p>
    <w:p w14:paraId="66A7434D" w14:textId="77777777" w:rsidR="00F17F6F" w:rsidRPr="00F17F6F" w:rsidRDefault="00F17F6F" w:rsidP="00F17F6F">
      <w:pPr>
        <w:pStyle w:val="ListParagraph"/>
        <w:rPr>
          <w:rFonts w:ascii="Avenir LT Std 45 Book" w:eastAsia="Times New Roman" w:hAnsi="Avenir LT Std 45 Book" w:cs="Arial"/>
          <w:color w:val="243746"/>
          <w:sz w:val="20"/>
          <w:szCs w:val="20"/>
          <w:lang w:eastAsia="en-GB"/>
        </w:rPr>
      </w:pPr>
    </w:p>
    <w:p w14:paraId="39CDD8C9" w14:textId="77777777" w:rsidR="00F17F6F" w:rsidRPr="00F17F6F" w:rsidRDefault="00F17F6F" w:rsidP="00F17F6F">
      <w:pPr>
        <w:pStyle w:val="ListParagraph"/>
        <w:numPr>
          <w:ilvl w:val="0"/>
          <w:numId w:val="9"/>
        </w:numPr>
        <w:spacing w:after="0"/>
        <w:jc w:val="both"/>
        <w:rPr>
          <w:rFonts w:ascii="Avenir LT Std 45 Book" w:eastAsia="Times New Roman" w:hAnsi="Avenir LT Std 45 Book" w:cs="Arial"/>
          <w:bCs/>
          <w:color w:val="243746"/>
          <w:sz w:val="20"/>
          <w:szCs w:val="20"/>
          <w:lang w:eastAsia="en-GB"/>
        </w:rPr>
      </w:pPr>
      <w:r w:rsidRPr="00F17F6F">
        <w:rPr>
          <w:rFonts w:ascii="Avenir LT Std 45 Book" w:eastAsia="Times New Roman" w:hAnsi="Avenir LT Std 45 Book" w:cs="Arial"/>
          <w:bCs/>
          <w:color w:val="243746"/>
          <w:sz w:val="20"/>
          <w:szCs w:val="20"/>
          <w:lang w:eastAsia="en-GB"/>
        </w:rPr>
        <w:t>A comprehension of selected texts from the New Testament in its original language.</w:t>
      </w:r>
    </w:p>
    <w:p w14:paraId="29025B81" w14:textId="77777777" w:rsidR="00F17F6F" w:rsidRPr="00F17F6F" w:rsidRDefault="00F17F6F" w:rsidP="00F17F6F">
      <w:pPr>
        <w:pStyle w:val="ListParagraph"/>
        <w:spacing w:after="0"/>
        <w:ind w:firstLine="0"/>
        <w:jc w:val="both"/>
        <w:rPr>
          <w:rFonts w:ascii="Avenir LT Std 45 Book" w:eastAsia="Times New Roman" w:hAnsi="Avenir LT Std 45 Book" w:cs="Arial"/>
          <w:bCs/>
          <w:color w:val="243746"/>
          <w:sz w:val="20"/>
          <w:szCs w:val="20"/>
          <w:lang w:eastAsia="en-GB"/>
        </w:rPr>
      </w:pPr>
    </w:p>
    <w:p w14:paraId="5A7D3E73" w14:textId="77777777" w:rsidR="00F17F6F" w:rsidRPr="00F17F6F" w:rsidRDefault="00F17F6F" w:rsidP="00F17F6F">
      <w:pPr>
        <w:pStyle w:val="ListParagraph"/>
        <w:numPr>
          <w:ilvl w:val="0"/>
          <w:numId w:val="9"/>
        </w:numPr>
        <w:spacing w:after="0"/>
        <w:jc w:val="both"/>
        <w:rPr>
          <w:rFonts w:ascii="Avenir LT Std 45 Book" w:eastAsia="Times New Roman" w:hAnsi="Avenir LT Std 45 Book" w:cs="Arial"/>
          <w:color w:val="243746"/>
          <w:sz w:val="20"/>
          <w:szCs w:val="20"/>
          <w:lang w:eastAsia="en-GB"/>
        </w:rPr>
      </w:pPr>
      <w:r w:rsidRPr="00F17F6F">
        <w:rPr>
          <w:rFonts w:ascii="Avenir LT Std 45 Book" w:eastAsia="Times New Roman" w:hAnsi="Avenir LT Std 45 Book" w:cs="Arial"/>
          <w:color w:val="243746"/>
          <w:sz w:val="20"/>
          <w:szCs w:val="20"/>
          <w:lang w:eastAsia="en-GB"/>
        </w:rPr>
        <w:t>A mature understanding of techniques for New Testament exegesis.</w:t>
      </w:r>
    </w:p>
    <w:p w14:paraId="592E45C8" w14:textId="77777777" w:rsidR="0021619A" w:rsidRPr="0021619A" w:rsidRDefault="0021619A" w:rsidP="0021619A">
      <w:p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p>
    <w:p w14:paraId="5F37F4CD" w14:textId="7C2F265B" w:rsidR="0021619A" w:rsidRPr="0021619A" w:rsidRDefault="00F17F6F"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Pr>
          <w:rFonts w:ascii="Avenir LT 65 Medium" w:hAnsi="Avenir LT 65 Medium" w:cs="Arial Unicode MS"/>
          <w:color w:val="243746"/>
          <w:sz w:val="20"/>
          <w:szCs w:val="20"/>
          <w:lang w:eastAsia="en-GB"/>
          <w14:textOutline w14:w="0" w14:cap="flat" w14:cmpd="sng" w14:algn="ctr">
            <w14:noFill/>
            <w14:prstDash w14:val="solid"/>
            <w14:bevel/>
          </w14:textOutline>
        </w:rPr>
        <w:t xml:space="preserve">Subject-Specific and Intellectual </w:t>
      </w:r>
      <w:r w:rsidR="0021619A"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Skills</w:t>
      </w:r>
    </w:p>
    <w:p w14:paraId="00B752F0" w14:textId="5CABF1FB" w:rsidR="0021619A" w:rsidRPr="0021619A" w:rsidRDefault="00EE1BC6"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Pr>
          <w:rFonts w:ascii="Avenir LT Std 45 Book" w:hAnsi="Avenir LT Std 45 Book" w:cs="Arial Unicode MS"/>
          <w:color w:val="243746"/>
          <w:sz w:val="20"/>
          <w:szCs w:val="20"/>
          <w:lang w:eastAsia="en-GB"/>
          <w14:textOutline w14:w="0" w14:cap="flat" w14:cmpd="sng" w14:algn="ctr">
            <w14:noFill/>
            <w14:prstDash w14:val="solid"/>
            <w14:bevel/>
          </w14:textOutline>
        </w:rPr>
        <w:t>B</w:t>
      </w:r>
      <w:bookmarkStart w:id="0" w:name="_GoBack"/>
      <w:bookmarkEnd w:id="0"/>
      <w:r w:rsidR="0021619A"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y completion of this </w:t>
      </w:r>
      <w:r w:rsidR="00F17F6F">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PG Certificate </w:t>
      </w:r>
      <w:proofErr w:type="spellStart"/>
      <w:r w:rsidR="00F17F6F">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00F17F6F">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w:t>
      </w:r>
      <w:r w:rsidR="0021619A"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a successful student should have demonstrated:</w:t>
      </w:r>
    </w:p>
    <w:p w14:paraId="13F57B56"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29780EC5" w14:textId="77777777" w:rsidR="00F17F6F" w:rsidRPr="00F17F6F" w:rsidRDefault="00F17F6F" w:rsidP="00F17F6F">
      <w:pPr>
        <w:pStyle w:val="ListParagraph"/>
        <w:numPr>
          <w:ilvl w:val="0"/>
          <w:numId w:val="10"/>
        </w:numPr>
        <w:spacing w:after="0"/>
        <w:jc w:val="both"/>
        <w:rPr>
          <w:rFonts w:ascii="Avenir LT Std 45 Book" w:eastAsia="Times New Roman" w:hAnsi="Avenir LT Std 45 Book" w:cs="Arial"/>
          <w:bCs/>
          <w:color w:val="243746"/>
          <w:sz w:val="20"/>
          <w:szCs w:val="20"/>
          <w:lang w:eastAsia="en-GB"/>
        </w:rPr>
      </w:pPr>
      <w:r w:rsidRPr="00F17F6F">
        <w:rPr>
          <w:rFonts w:ascii="Avenir LT Std 45 Book" w:eastAsia="Times New Roman" w:hAnsi="Avenir LT Std 45 Book" w:cs="Arial"/>
          <w:bCs/>
          <w:color w:val="243746"/>
          <w:sz w:val="20"/>
          <w:szCs w:val="20"/>
          <w:lang w:eastAsia="en-GB"/>
        </w:rPr>
        <w:t>An ability to read, analyse and interpret selected texts from the New Testament in its original language.</w:t>
      </w:r>
    </w:p>
    <w:p w14:paraId="7DDB6B49" w14:textId="77777777" w:rsidR="00F17F6F" w:rsidRPr="00F17F6F" w:rsidRDefault="00F17F6F" w:rsidP="00F17F6F">
      <w:pPr>
        <w:pStyle w:val="ListParagraph"/>
        <w:spacing w:after="0"/>
        <w:ind w:firstLine="0"/>
        <w:jc w:val="both"/>
        <w:rPr>
          <w:rFonts w:ascii="Avenir LT Std 45 Book" w:eastAsia="Times New Roman" w:hAnsi="Avenir LT Std 45 Book" w:cs="Arial"/>
          <w:bCs/>
          <w:color w:val="243746"/>
          <w:sz w:val="20"/>
          <w:szCs w:val="20"/>
          <w:lang w:eastAsia="en-GB"/>
        </w:rPr>
      </w:pPr>
    </w:p>
    <w:p w14:paraId="65AFD9E9" w14:textId="77777777" w:rsidR="00F17F6F" w:rsidRPr="00F17F6F" w:rsidRDefault="00F17F6F" w:rsidP="00F17F6F">
      <w:pPr>
        <w:pStyle w:val="ListParagraph"/>
        <w:numPr>
          <w:ilvl w:val="0"/>
          <w:numId w:val="10"/>
        </w:numPr>
        <w:spacing w:after="0"/>
        <w:jc w:val="both"/>
        <w:rPr>
          <w:rFonts w:ascii="Avenir LT Std 45 Book" w:eastAsia="Times New Roman" w:hAnsi="Avenir LT Std 45 Book" w:cs="Arial"/>
          <w:bCs/>
          <w:color w:val="243746"/>
          <w:sz w:val="20"/>
          <w:szCs w:val="20"/>
          <w:lang w:eastAsia="en-GB"/>
        </w:rPr>
      </w:pPr>
      <w:r w:rsidRPr="00F17F6F">
        <w:rPr>
          <w:rFonts w:ascii="Avenir LT Std 45 Book" w:eastAsia="Times New Roman" w:hAnsi="Avenir LT Std 45 Book" w:cs="Arial"/>
          <w:bCs/>
          <w:color w:val="243746"/>
          <w:sz w:val="20"/>
          <w:szCs w:val="20"/>
          <w:lang w:eastAsia="en-GB"/>
        </w:rPr>
        <w:t>An ability to translate the New Testament into English.</w:t>
      </w:r>
    </w:p>
    <w:p w14:paraId="2647AC5E" w14:textId="77777777" w:rsidR="00F17F6F" w:rsidRPr="00F17F6F" w:rsidRDefault="00F17F6F" w:rsidP="00F17F6F">
      <w:pPr>
        <w:pStyle w:val="ListParagraph"/>
        <w:rPr>
          <w:rFonts w:ascii="Avenir LT Std 45 Book" w:eastAsia="Times New Roman" w:hAnsi="Avenir LT Std 45 Book" w:cs="Arial"/>
          <w:bCs/>
          <w:color w:val="243746"/>
          <w:sz w:val="20"/>
          <w:szCs w:val="20"/>
          <w:lang w:eastAsia="en-GB"/>
        </w:rPr>
      </w:pPr>
    </w:p>
    <w:p w14:paraId="26AC5B21" w14:textId="77777777" w:rsidR="00F17F6F" w:rsidRPr="00F17F6F" w:rsidRDefault="00F17F6F" w:rsidP="00F17F6F">
      <w:pPr>
        <w:pStyle w:val="ListParagraph"/>
        <w:numPr>
          <w:ilvl w:val="0"/>
          <w:numId w:val="10"/>
        </w:numPr>
        <w:spacing w:after="0"/>
        <w:jc w:val="both"/>
        <w:rPr>
          <w:rFonts w:ascii="Avenir LT Std 45 Book" w:eastAsia="Times New Roman" w:hAnsi="Avenir LT Std 45 Book" w:cs="Arial"/>
          <w:bCs/>
          <w:color w:val="243746"/>
          <w:sz w:val="20"/>
          <w:szCs w:val="20"/>
          <w:lang w:eastAsia="en-GB"/>
        </w:rPr>
      </w:pPr>
      <w:r w:rsidRPr="00F17F6F">
        <w:rPr>
          <w:rFonts w:ascii="Avenir LT Std 45 Book" w:eastAsia="Times New Roman" w:hAnsi="Avenir LT Std 45 Book" w:cs="Arial"/>
          <w:bCs/>
          <w:color w:val="243746"/>
          <w:sz w:val="20"/>
          <w:szCs w:val="20"/>
          <w:lang w:eastAsia="en-GB"/>
        </w:rPr>
        <w:t>An ability to employ a range of advanced exegetical techniques and defend interpretive decisions.</w:t>
      </w:r>
    </w:p>
    <w:p w14:paraId="3D30D7AE" w14:textId="77777777" w:rsidR="00F17F6F" w:rsidRPr="00F17F6F" w:rsidRDefault="00F17F6F" w:rsidP="00F17F6F">
      <w:pPr>
        <w:pStyle w:val="ListParagraph"/>
        <w:rPr>
          <w:rFonts w:ascii="Avenir LT Std 45 Book" w:eastAsia="Times New Roman" w:hAnsi="Avenir LT Std 45 Book" w:cs="Arial"/>
          <w:bCs/>
          <w:color w:val="243746"/>
          <w:sz w:val="20"/>
          <w:szCs w:val="20"/>
          <w:lang w:eastAsia="en-GB"/>
        </w:rPr>
      </w:pPr>
    </w:p>
    <w:p w14:paraId="15CF0E1F" w14:textId="77777777" w:rsidR="00F17F6F" w:rsidRPr="00F17F6F" w:rsidRDefault="00F17F6F" w:rsidP="00F17F6F">
      <w:pPr>
        <w:pStyle w:val="ListParagraph"/>
        <w:numPr>
          <w:ilvl w:val="0"/>
          <w:numId w:val="10"/>
        </w:numPr>
        <w:spacing w:after="0"/>
        <w:jc w:val="both"/>
        <w:rPr>
          <w:rFonts w:ascii="Avenir LT Std 45 Book" w:eastAsia="Times New Roman" w:hAnsi="Avenir LT Std 45 Book" w:cs="Arial"/>
          <w:bCs/>
          <w:color w:val="243746"/>
          <w:sz w:val="20"/>
          <w:szCs w:val="20"/>
          <w:lang w:eastAsia="en-GB"/>
        </w:rPr>
      </w:pPr>
      <w:r w:rsidRPr="00F17F6F">
        <w:rPr>
          <w:rFonts w:ascii="Avenir LT Std 45 Book" w:eastAsia="Times New Roman" w:hAnsi="Avenir LT Std 45 Book" w:cs="Arial"/>
          <w:bCs/>
          <w:color w:val="243746"/>
          <w:sz w:val="20"/>
          <w:szCs w:val="20"/>
          <w:lang w:eastAsia="en-GB"/>
        </w:rPr>
        <w:t>An ability to employ a range of advanced exegetical techniques and defend interpretive decisions.</w:t>
      </w:r>
    </w:p>
    <w:p w14:paraId="435D81EB" w14:textId="77777777" w:rsidR="00F17F6F" w:rsidRPr="00F17F6F" w:rsidRDefault="00F17F6F" w:rsidP="00F17F6F">
      <w:pPr>
        <w:pStyle w:val="ListParagraph"/>
        <w:rPr>
          <w:rFonts w:ascii="Avenir LT Std 45 Book" w:eastAsia="Times New Roman" w:hAnsi="Avenir LT Std 45 Book" w:cs="Arial"/>
          <w:bCs/>
          <w:color w:val="243746"/>
          <w:sz w:val="20"/>
          <w:szCs w:val="20"/>
          <w:lang w:eastAsia="en-GB"/>
        </w:rPr>
      </w:pPr>
    </w:p>
    <w:p w14:paraId="754DF939" w14:textId="77777777" w:rsidR="00F17F6F" w:rsidRPr="00F17F6F" w:rsidRDefault="00F17F6F" w:rsidP="00F17F6F">
      <w:pPr>
        <w:pStyle w:val="ListParagraph"/>
        <w:numPr>
          <w:ilvl w:val="0"/>
          <w:numId w:val="10"/>
        </w:numPr>
        <w:spacing w:after="0"/>
        <w:jc w:val="both"/>
        <w:rPr>
          <w:rFonts w:ascii="Avenir LT Std 45 Book" w:eastAsia="Times New Roman" w:hAnsi="Avenir LT Std 45 Book" w:cs="Arial"/>
          <w:bCs/>
          <w:color w:val="243746"/>
          <w:sz w:val="20"/>
          <w:szCs w:val="20"/>
          <w:lang w:eastAsia="en-GB"/>
        </w:rPr>
      </w:pPr>
      <w:r w:rsidRPr="00F17F6F">
        <w:rPr>
          <w:rFonts w:ascii="Avenir LT Std 45 Book" w:eastAsia="Times New Roman" w:hAnsi="Avenir LT Std 45 Book" w:cs="Arial"/>
          <w:bCs/>
          <w:color w:val="243746"/>
          <w:sz w:val="20"/>
          <w:szCs w:val="20"/>
          <w:lang w:eastAsia="en-GB"/>
        </w:rPr>
        <w:t>An ability to evaluate critically current research in the field.</w:t>
      </w:r>
    </w:p>
    <w:p w14:paraId="4B5EEC47" w14:textId="77777777" w:rsidR="00F17F6F" w:rsidRPr="00F17F6F" w:rsidRDefault="00F17F6F" w:rsidP="00F17F6F">
      <w:pPr>
        <w:pStyle w:val="ListParagraph"/>
        <w:rPr>
          <w:rFonts w:ascii="Avenir LT Std 45 Book" w:eastAsia="Times New Roman" w:hAnsi="Avenir LT Std 45 Book" w:cs="Arial"/>
          <w:bCs/>
          <w:color w:val="243746"/>
          <w:sz w:val="20"/>
          <w:szCs w:val="20"/>
          <w:lang w:eastAsia="en-GB"/>
        </w:rPr>
      </w:pPr>
    </w:p>
    <w:p w14:paraId="139B4147" w14:textId="77777777" w:rsidR="00F17F6F" w:rsidRPr="00F17F6F" w:rsidRDefault="00F17F6F" w:rsidP="00F17F6F">
      <w:pPr>
        <w:pStyle w:val="ListParagraph"/>
        <w:numPr>
          <w:ilvl w:val="0"/>
          <w:numId w:val="10"/>
        </w:numPr>
        <w:spacing w:after="0"/>
        <w:jc w:val="both"/>
        <w:rPr>
          <w:rFonts w:ascii="Avenir LT Std 45 Book" w:eastAsia="Times New Roman" w:hAnsi="Avenir LT Std 45 Book" w:cs="Arial"/>
          <w:bCs/>
          <w:color w:val="243746"/>
          <w:sz w:val="20"/>
          <w:szCs w:val="20"/>
          <w:lang w:eastAsia="en-GB"/>
        </w:rPr>
      </w:pPr>
      <w:r w:rsidRPr="00F17F6F">
        <w:rPr>
          <w:rFonts w:ascii="Avenir LT Std 45 Book" w:eastAsia="Times New Roman" w:hAnsi="Avenir LT Std 45 Book" w:cs="Arial"/>
          <w:bCs/>
          <w:color w:val="243746"/>
          <w:sz w:val="20"/>
          <w:szCs w:val="20"/>
          <w:lang w:eastAsia="en-GB"/>
        </w:rPr>
        <w:t>An ability to develop original exegetical resources relevant to Christian ministry.</w:t>
      </w:r>
    </w:p>
    <w:p w14:paraId="7AB3832C" w14:textId="53BC3A93" w:rsidR="0021619A" w:rsidRDefault="0021619A" w:rsidP="0021619A">
      <w:p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p>
    <w:p w14:paraId="5D318CA5" w14:textId="6AC8EC7C" w:rsidR="00F17F6F" w:rsidRDefault="00F17F6F" w:rsidP="00F17F6F">
      <w:pPr>
        <w:keepNext/>
        <w:spacing w:line="240" w:lineRule="exact"/>
        <w:outlineLvl w:val="1"/>
        <w:rPr>
          <w:rFonts w:ascii="Avenir LT 65 Medium" w:hAnsi="Avenir LT 65 Medium" w:cs="Arial Unicode MS"/>
          <w:color w:val="243746"/>
          <w:sz w:val="20"/>
          <w:szCs w:val="20"/>
          <w:lang w:eastAsia="en-GB"/>
          <w14:textOutline w14:w="0" w14:cap="flat" w14:cmpd="sng" w14:algn="ctr">
            <w14:noFill/>
            <w14:prstDash w14:val="solid"/>
            <w14:bevel/>
          </w14:textOutline>
        </w:rPr>
      </w:pPr>
      <w:r>
        <w:rPr>
          <w:rFonts w:ascii="Avenir LT 65 Medium" w:hAnsi="Avenir LT 65 Medium" w:cs="Arial Unicode MS"/>
          <w:color w:val="243746"/>
          <w:sz w:val="20"/>
          <w:szCs w:val="20"/>
          <w:lang w:eastAsia="en-GB"/>
          <w14:textOutline w14:w="0" w14:cap="flat" w14:cmpd="sng" w14:algn="ctr">
            <w14:noFill/>
            <w14:prstDash w14:val="solid"/>
            <w14:bevel/>
          </w14:textOutline>
        </w:rPr>
        <w:t xml:space="preserve">Generic </w:t>
      </w: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Skills</w:t>
      </w:r>
    </w:p>
    <w:p w14:paraId="0DE33057" w14:textId="77777777" w:rsidR="00F17F6F" w:rsidRPr="00F17F6F" w:rsidRDefault="00F17F6F" w:rsidP="00F17F6F">
      <w:pPr>
        <w:rPr>
          <w:rFonts w:ascii="Avenir LT Std 45 Book" w:hAnsi="Avenir LT Std 45 Book"/>
          <w:color w:val="243746"/>
          <w:sz w:val="20"/>
          <w:szCs w:val="20"/>
        </w:rPr>
      </w:pPr>
      <w:r w:rsidRPr="00F17F6F">
        <w:rPr>
          <w:rFonts w:ascii="Avenir LT Std 45 Book" w:hAnsi="Avenir LT Std 45 Book"/>
          <w:color w:val="243746"/>
          <w:sz w:val="20"/>
          <w:szCs w:val="20"/>
        </w:rPr>
        <w:t xml:space="preserve">By completion of this PG Certificate </w:t>
      </w:r>
      <w:proofErr w:type="spellStart"/>
      <w:r w:rsidRPr="00F17F6F">
        <w:rPr>
          <w:rFonts w:ascii="Avenir LT Std 45 Book" w:hAnsi="Avenir LT Std 45 Book"/>
          <w:color w:val="243746"/>
          <w:sz w:val="20"/>
          <w:szCs w:val="20"/>
        </w:rPr>
        <w:t>programme</w:t>
      </w:r>
      <w:proofErr w:type="spellEnd"/>
      <w:r w:rsidRPr="00F17F6F">
        <w:rPr>
          <w:rFonts w:ascii="Avenir LT Std 45 Book" w:hAnsi="Avenir LT Std 45 Book"/>
          <w:color w:val="243746"/>
          <w:sz w:val="20"/>
          <w:szCs w:val="20"/>
        </w:rPr>
        <w:t xml:space="preserve"> a successful student should have demonstrated:</w:t>
      </w:r>
    </w:p>
    <w:p w14:paraId="5FC22A4F" w14:textId="77777777" w:rsidR="00F17F6F" w:rsidRPr="00F17F6F" w:rsidRDefault="00F17F6F" w:rsidP="00F17F6F">
      <w:pPr>
        <w:jc w:val="both"/>
        <w:rPr>
          <w:rFonts w:ascii="Avenir LT Std 45 Book" w:eastAsia="Times New Roman" w:hAnsi="Avenir LT Std 45 Book" w:cs="Arial"/>
          <w:b/>
          <w:bCs/>
          <w:color w:val="243746"/>
          <w:sz w:val="20"/>
          <w:szCs w:val="20"/>
          <w:lang w:eastAsia="en-GB"/>
        </w:rPr>
      </w:pPr>
    </w:p>
    <w:p w14:paraId="36DDF516" w14:textId="77777777" w:rsidR="00F17F6F" w:rsidRPr="00F17F6F" w:rsidRDefault="00F17F6F" w:rsidP="00F17F6F">
      <w:pPr>
        <w:pStyle w:val="ListParagraph"/>
        <w:numPr>
          <w:ilvl w:val="0"/>
          <w:numId w:val="11"/>
        </w:numPr>
        <w:spacing w:after="0"/>
        <w:jc w:val="both"/>
        <w:rPr>
          <w:rFonts w:ascii="Avenir LT Std 45 Book" w:eastAsia="Times New Roman" w:hAnsi="Avenir LT Std 45 Book" w:cs="Arial"/>
          <w:bCs/>
          <w:color w:val="243746"/>
          <w:sz w:val="20"/>
          <w:szCs w:val="20"/>
          <w:lang w:eastAsia="en-GB"/>
        </w:rPr>
      </w:pPr>
      <w:r w:rsidRPr="00F17F6F">
        <w:rPr>
          <w:rFonts w:ascii="Avenir LT Std 45 Book" w:eastAsia="Times New Roman" w:hAnsi="Avenir LT Std 45 Book" w:cs="Arial"/>
          <w:bCs/>
          <w:color w:val="243746"/>
          <w:sz w:val="20"/>
          <w:szCs w:val="20"/>
          <w:lang w:eastAsia="en-GB"/>
        </w:rPr>
        <w:t>Competence in IT skills at an appropriate level.</w:t>
      </w:r>
    </w:p>
    <w:p w14:paraId="7C102567" w14:textId="77777777" w:rsidR="00F17F6F" w:rsidRPr="00F17F6F" w:rsidRDefault="00F17F6F" w:rsidP="00F17F6F">
      <w:pPr>
        <w:pStyle w:val="ListParagraph"/>
        <w:rPr>
          <w:rFonts w:ascii="Avenir LT Std 45 Book" w:eastAsia="Times New Roman" w:hAnsi="Avenir LT Std 45 Book" w:cs="Arial"/>
          <w:bCs/>
          <w:color w:val="243746"/>
          <w:sz w:val="20"/>
          <w:szCs w:val="20"/>
          <w:lang w:eastAsia="en-GB"/>
        </w:rPr>
      </w:pPr>
    </w:p>
    <w:p w14:paraId="1277ED83" w14:textId="77777777" w:rsidR="00F17F6F" w:rsidRPr="00F17F6F" w:rsidRDefault="00F17F6F" w:rsidP="00F17F6F">
      <w:pPr>
        <w:pStyle w:val="ListParagraph"/>
        <w:numPr>
          <w:ilvl w:val="0"/>
          <w:numId w:val="11"/>
        </w:numPr>
        <w:spacing w:after="0"/>
        <w:jc w:val="both"/>
        <w:rPr>
          <w:rFonts w:ascii="Avenir LT Std 45 Book" w:eastAsia="Times New Roman" w:hAnsi="Avenir LT Std 45 Book" w:cs="Arial"/>
          <w:bCs/>
          <w:color w:val="243746"/>
          <w:sz w:val="20"/>
          <w:szCs w:val="20"/>
          <w:lang w:eastAsia="en-GB"/>
        </w:rPr>
      </w:pPr>
      <w:r w:rsidRPr="00F17F6F">
        <w:rPr>
          <w:rFonts w:ascii="Avenir LT Std 45 Book" w:eastAsia="Times New Roman" w:hAnsi="Avenir LT Std 45 Book" w:cs="Arial"/>
          <w:bCs/>
          <w:color w:val="243746"/>
          <w:sz w:val="20"/>
          <w:szCs w:val="20"/>
          <w:lang w:eastAsia="en-GB"/>
        </w:rPr>
        <w:t>Ability to identify and analyse primary data.</w:t>
      </w:r>
    </w:p>
    <w:p w14:paraId="1DDF6F44" w14:textId="77777777" w:rsidR="00F17F6F" w:rsidRPr="00F17F6F" w:rsidRDefault="00F17F6F" w:rsidP="00F17F6F">
      <w:pPr>
        <w:pStyle w:val="ListParagraph"/>
        <w:rPr>
          <w:rFonts w:ascii="Avenir LT Std 45 Book" w:eastAsia="Times New Roman" w:hAnsi="Avenir LT Std 45 Book" w:cs="Arial"/>
          <w:bCs/>
          <w:color w:val="243746"/>
          <w:sz w:val="20"/>
          <w:szCs w:val="20"/>
          <w:lang w:eastAsia="en-GB"/>
        </w:rPr>
      </w:pPr>
    </w:p>
    <w:p w14:paraId="1FBC51C8" w14:textId="77777777" w:rsidR="00F17F6F" w:rsidRPr="00F17F6F" w:rsidRDefault="00F17F6F" w:rsidP="00F17F6F">
      <w:pPr>
        <w:pStyle w:val="ListParagraph"/>
        <w:numPr>
          <w:ilvl w:val="0"/>
          <w:numId w:val="11"/>
        </w:numPr>
        <w:spacing w:after="0"/>
        <w:jc w:val="both"/>
        <w:rPr>
          <w:rFonts w:ascii="Avenir LT Std 45 Book" w:eastAsia="Times New Roman" w:hAnsi="Avenir LT Std 45 Book" w:cs="Arial"/>
          <w:bCs/>
          <w:color w:val="243746"/>
          <w:sz w:val="20"/>
          <w:szCs w:val="20"/>
          <w:lang w:eastAsia="en-GB"/>
        </w:rPr>
      </w:pPr>
      <w:r w:rsidRPr="00F17F6F">
        <w:rPr>
          <w:rFonts w:ascii="Avenir LT Std 45 Book" w:eastAsia="Times New Roman" w:hAnsi="Avenir LT Std 45 Book" w:cs="Arial"/>
          <w:bCs/>
          <w:color w:val="243746"/>
          <w:sz w:val="20"/>
          <w:szCs w:val="20"/>
          <w:lang w:eastAsia="en-GB"/>
        </w:rPr>
        <w:t>Ability to work independently.</w:t>
      </w:r>
    </w:p>
    <w:p w14:paraId="169A237A" w14:textId="77777777" w:rsidR="00F17F6F" w:rsidRPr="00F17F6F" w:rsidRDefault="00F17F6F" w:rsidP="00F17F6F">
      <w:pPr>
        <w:pStyle w:val="ListParagraph"/>
        <w:rPr>
          <w:rFonts w:ascii="Avenir LT Std 45 Book" w:eastAsia="Times New Roman" w:hAnsi="Avenir LT Std 45 Book" w:cs="Arial"/>
          <w:bCs/>
          <w:color w:val="243746"/>
          <w:sz w:val="20"/>
          <w:szCs w:val="20"/>
          <w:lang w:eastAsia="en-GB"/>
        </w:rPr>
      </w:pPr>
    </w:p>
    <w:p w14:paraId="324FAD2D" w14:textId="77777777" w:rsidR="00F17F6F" w:rsidRPr="00F17F6F" w:rsidRDefault="00F17F6F" w:rsidP="00F17F6F">
      <w:pPr>
        <w:pStyle w:val="ListParagraph"/>
        <w:numPr>
          <w:ilvl w:val="0"/>
          <w:numId w:val="11"/>
        </w:numPr>
        <w:spacing w:after="0"/>
        <w:jc w:val="both"/>
        <w:rPr>
          <w:rFonts w:ascii="Avenir LT Std 45 Book" w:eastAsia="Times New Roman" w:hAnsi="Avenir LT Std 45 Book" w:cs="Arial"/>
          <w:bCs/>
          <w:color w:val="243746"/>
          <w:sz w:val="20"/>
          <w:szCs w:val="20"/>
          <w:lang w:eastAsia="en-GB"/>
        </w:rPr>
      </w:pPr>
      <w:r w:rsidRPr="00F17F6F">
        <w:rPr>
          <w:rFonts w:ascii="Avenir LT Std 45 Book" w:eastAsia="Times New Roman" w:hAnsi="Avenir LT Std 45 Book" w:cs="Arial"/>
          <w:bCs/>
          <w:color w:val="243746"/>
          <w:sz w:val="20"/>
          <w:szCs w:val="20"/>
          <w:lang w:eastAsia="en-GB"/>
        </w:rPr>
        <w:t>Self-directed learning.</w:t>
      </w:r>
    </w:p>
    <w:p w14:paraId="35B3777B" w14:textId="77777777" w:rsidR="00F17F6F" w:rsidRPr="00F17F6F" w:rsidRDefault="00F17F6F" w:rsidP="00F17F6F">
      <w:pPr>
        <w:pStyle w:val="ListParagraph"/>
        <w:rPr>
          <w:rFonts w:ascii="Avenir LT Std 45 Book" w:eastAsia="Times New Roman" w:hAnsi="Avenir LT Std 45 Book" w:cs="Arial"/>
          <w:bCs/>
          <w:color w:val="243746"/>
          <w:sz w:val="20"/>
          <w:szCs w:val="20"/>
          <w:lang w:eastAsia="en-GB"/>
        </w:rPr>
      </w:pPr>
    </w:p>
    <w:p w14:paraId="40FB853F" w14:textId="77777777" w:rsidR="00F17F6F" w:rsidRPr="00F17F6F" w:rsidRDefault="00F17F6F" w:rsidP="00F17F6F">
      <w:pPr>
        <w:pStyle w:val="ListParagraph"/>
        <w:numPr>
          <w:ilvl w:val="0"/>
          <w:numId w:val="11"/>
        </w:numPr>
        <w:spacing w:after="0"/>
        <w:jc w:val="both"/>
        <w:rPr>
          <w:rFonts w:ascii="Avenir LT Std 45 Book" w:eastAsia="Times New Roman" w:hAnsi="Avenir LT Std 45 Book" w:cs="Arial"/>
          <w:bCs/>
          <w:color w:val="243746"/>
          <w:sz w:val="20"/>
          <w:szCs w:val="20"/>
          <w:lang w:eastAsia="en-GB"/>
        </w:rPr>
      </w:pPr>
      <w:r w:rsidRPr="00F17F6F">
        <w:rPr>
          <w:rFonts w:ascii="Avenir LT Std 45 Book" w:eastAsia="Times New Roman" w:hAnsi="Avenir LT Std 45 Book" w:cs="Arial"/>
          <w:bCs/>
          <w:color w:val="243746"/>
          <w:sz w:val="20"/>
          <w:szCs w:val="20"/>
          <w:lang w:eastAsia="en-GB"/>
        </w:rPr>
        <w:t>Self-discipline.</w:t>
      </w:r>
    </w:p>
    <w:p w14:paraId="39253620" w14:textId="77777777" w:rsidR="00F17F6F" w:rsidRPr="00F17F6F" w:rsidRDefault="00F17F6F" w:rsidP="00F17F6F">
      <w:pPr>
        <w:keepNext/>
        <w:spacing w:line="240" w:lineRule="exact"/>
        <w:outlineLvl w:val="1"/>
        <w:rPr>
          <w:rFonts w:ascii="Avenir LT Std 45 Book" w:eastAsia="Avenir LT 65 Medium" w:hAnsi="Avenir LT Std 45 Book" w:cs="Avenir LT 65 Medium"/>
          <w:color w:val="243746"/>
          <w:sz w:val="20"/>
          <w:szCs w:val="20"/>
          <w:lang w:val="en-GB" w:eastAsia="en-GB"/>
          <w14:textOutline w14:w="0" w14:cap="flat" w14:cmpd="sng" w14:algn="ctr">
            <w14:noFill/>
            <w14:prstDash w14:val="solid"/>
            <w14:bevel/>
          </w14:textOutline>
        </w:rPr>
      </w:pPr>
    </w:p>
    <w:p w14:paraId="54082068" w14:textId="56D00A39" w:rsidR="0021619A" w:rsidRDefault="0021619A" w:rsidP="0021619A">
      <w:p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p>
    <w:p w14:paraId="07FB7E79" w14:textId="77777777"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roofErr w:type="spellStart"/>
      <w:r w:rsidRPr="0021619A">
        <w:rPr>
          <w:rFonts w:ascii="Avenir LT 65 Medium" w:hAnsi="Avenir LT 65 Medium" w:cs="Arial Unicode MS"/>
          <w:color w:val="243746"/>
          <w:lang w:eastAsia="en-GB"/>
          <w14:textOutline w14:w="0" w14:cap="flat" w14:cmpd="sng" w14:algn="ctr">
            <w14:noFill/>
            <w14:prstDash w14:val="solid"/>
            <w14:bevel/>
          </w14:textOutline>
        </w:rPr>
        <w:t>Programme</w:t>
      </w:r>
      <w:proofErr w:type="spellEnd"/>
      <w:r w:rsidRPr="0021619A">
        <w:rPr>
          <w:rFonts w:ascii="Avenir LT 65 Medium" w:hAnsi="Avenir LT 65 Medium" w:cs="Arial Unicode MS"/>
          <w:color w:val="243746"/>
          <w:lang w:eastAsia="en-GB"/>
          <w14:textOutline w14:w="0" w14:cap="flat" w14:cmpd="sng" w14:algn="ctr">
            <w14:noFill/>
            <w14:prstDash w14:val="solid"/>
            <w14:bevel/>
          </w14:textOutline>
        </w:rPr>
        <w:t xml:space="preserve"> Structure and Module Requirements</w:t>
      </w:r>
    </w:p>
    <w:p w14:paraId="562F8BEC"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7917BDC3" w14:textId="10D92BA5"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A student will take a total of </w:t>
      </w:r>
      <w:r w:rsidR="00F17F6F">
        <w:rPr>
          <w:rFonts w:ascii="Avenir LT Std 45 Book" w:hAnsi="Avenir LT Std 45 Book" w:cs="Arial Unicode MS"/>
          <w:color w:val="243746"/>
          <w:sz w:val="20"/>
          <w:szCs w:val="20"/>
          <w:lang w:eastAsia="en-GB"/>
          <w14:textOutline w14:w="0" w14:cap="flat" w14:cmpd="sng" w14:algn="ctr">
            <w14:noFill/>
            <w14:prstDash w14:val="solid"/>
            <w14:bevel/>
          </w14:textOutline>
        </w:rPr>
        <w:t>60</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CATS of modules as outlined below:</w:t>
      </w:r>
    </w:p>
    <w:p w14:paraId="1ED7EAA9" w14:textId="7C7EFFE2"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Pr>
          <w:noProof/>
        </w:rPr>
        <mc:AlternateContent>
          <mc:Choice Requires="wps">
            <w:drawing>
              <wp:anchor distT="152400" distB="152400" distL="152400" distR="152400" simplePos="0" relativeHeight="251666432" behindDoc="0" locked="0" layoutInCell="1" allowOverlap="1" wp14:anchorId="5531FE3B" wp14:editId="28CFC789">
                <wp:simplePos x="0" y="0"/>
                <wp:positionH relativeFrom="page">
                  <wp:posOffset>699526</wp:posOffset>
                </wp:positionH>
                <wp:positionV relativeFrom="page">
                  <wp:posOffset>2431854</wp:posOffset>
                </wp:positionV>
                <wp:extent cx="6141153" cy="4474846"/>
                <wp:effectExtent l="0" t="0" r="0" b="0"/>
                <wp:wrapNone/>
                <wp:docPr id="1073741854" name="officeArt object"/>
                <wp:cNvGraphicFramePr/>
                <a:graphic xmlns:a="http://schemas.openxmlformats.org/drawingml/2006/main">
                  <a:graphicData uri="http://schemas.microsoft.com/office/word/2010/wordprocessingShape">
                    <wps:wsp>
                      <wps:cNvSpPr/>
                      <wps:spPr>
                        <a:xfrm>
                          <a:off x="0" y="0"/>
                          <a:ext cx="6141153" cy="4474846"/>
                        </a:xfrm>
                        <a:prstGeom prst="rect">
                          <a:avLst/>
                        </a:prstGeom>
                      </wps:spPr>
                      <wps:txbx>
                        <w:txbxContent>
                          <w:p w14:paraId="13FCA40E" w14:textId="77777777" w:rsidR="0021619A" w:rsidRDefault="0021619A" w:rsidP="0021619A"/>
                        </w:txbxContent>
                      </wps:txbx>
                      <wps:bodyPr lIns="0" tIns="0" rIns="0" bIns="0">
                        <a:spAutoFit/>
                      </wps:bodyPr>
                    </wps:wsp>
                  </a:graphicData>
                </a:graphic>
              </wp:anchor>
            </w:drawing>
          </mc:Choice>
          <mc:Fallback>
            <w:pict>
              <v:rect w14:anchorId="5531FE3B" id="_x0000_s1028" style="position:absolute;margin-left:55.1pt;margin-top:191.5pt;width:483.55pt;height:352.35pt;z-index:25166643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" filled="f" stroked="f">
                <v:textbox style="mso-fit-shape-to-text:t" inset="0,0,0,0">
                  <w:txbxContent>
                    <w:p w14:paraId="13FCA40E" w14:textId="77777777" w:rsidR="0021619A" w:rsidRDefault="0021619A" w:rsidP="0021619A"/>
                  </w:txbxContent>
                </v:textbox>
                <w10:wrap anchorx="page" anchory="page"/>
              </v:rect>
            </w:pict>
          </mc:Fallback>
        </mc:AlternateContent>
      </w:r>
    </w:p>
    <w:p w14:paraId="0B3532BA" w14:textId="77777777" w:rsidR="00A0034D" w:rsidRPr="00A0034D" w:rsidRDefault="00A0034D" w:rsidP="00A0034D">
      <w:pPr>
        <w:rPr>
          <w:rFonts w:ascii="Avenir LT Std 45 Book" w:hAnsi="Avenir LT Std 45 Book"/>
          <w:bCs/>
          <w:color w:val="243746"/>
          <w:sz w:val="20"/>
          <w:szCs w:val="20"/>
        </w:rPr>
      </w:pPr>
      <w:r w:rsidRPr="00A0034D">
        <w:rPr>
          <w:rFonts w:ascii="Avenir LT Std 45 Book" w:hAnsi="Avenir LT Std 45 Book"/>
          <w:bCs/>
          <w:color w:val="243746"/>
          <w:sz w:val="20"/>
          <w:szCs w:val="20"/>
        </w:rPr>
        <w:t>Greek Reading 1 (PTF111) (20 CATS)</w:t>
      </w:r>
    </w:p>
    <w:p w14:paraId="12E7C8D0" w14:textId="77777777" w:rsidR="00A0034D" w:rsidRPr="00A0034D" w:rsidRDefault="00A0034D" w:rsidP="00A0034D">
      <w:pPr>
        <w:pStyle w:val="ListParagraph"/>
        <w:numPr>
          <w:ilvl w:val="0"/>
          <w:numId w:val="12"/>
        </w:numPr>
        <w:rPr>
          <w:rFonts w:ascii="Avenir LT Std 45 Book" w:hAnsi="Avenir LT Std 45 Book"/>
          <w:bCs/>
          <w:color w:val="243746"/>
          <w:sz w:val="20"/>
          <w:szCs w:val="20"/>
        </w:rPr>
      </w:pPr>
      <w:r w:rsidRPr="00A0034D">
        <w:rPr>
          <w:rFonts w:ascii="Avenir LT Std 45 Book" w:hAnsi="Avenir LT Std 45 Book"/>
          <w:bCs/>
          <w:color w:val="243746"/>
          <w:sz w:val="20"/>
          <w:szCs w:val="20"/>
        </w:rPr>
        <w:t>Video lectures</w:t>
      </w:r>
    </w:p>
    <w:p w14:paraId="610F92BA" w14:textId="77777777" w:rsidR="00A0034D" w:rsidRPr="00A0034D" w:rsidRDefault="00A0034D" w:rsidP="00A0034D">
      <w:pPr>
        <w:pStyle w:val="ListParagraph"/>
        <w:numPr>
          <w:ilvl w:val="0"/>
          <w:numId w:val="12"/>
        </w:numPr>
        <w:rPr>
          <w:rFonts w:ascii="Avenir LT Std 45 Book" w:hAnsi="Avenir LT Std 45 Book"/>
          <w:bCs/>
          <w:color w:val="243746"/>
          <w:sz w:val="20"/>
          <w:szCs w:val="20"/>
        </w:rPr>
      </w:pPr>
      <w:r w:rsidRPr="00A0034D">
        <w:rPr>
          <w:rFonts w:ascii="Avenir LT Std 45 Book" w:hAnsi="Avenir LT Std 45 Book"/>
          <w:bCs/>
          <w:color w:val="243746"/>
          <w:sz w:val="20"/>
          <w:szCs w:val="20"/>
        </w:rPr>
        <w:t xml:space="preserve">Covers Greek cases, gender, first and second declensions, adjectives, article, prepositions, conjunctions, adverbs, verbal tense and aspect, active voice, indicative mood, person and number and </w:t>
      </w:r>
      <w:r w:rsidRPr="00A0034D">
        <w:rPr>
          <w:rFonts w:ascii="Calibri" w:hAnsi="Calibri" w:cs="Calibri"/>
          <w:bCs/>
          <w:color w:val="243746"/>
          <w:sz w:val="20"/>
          <w:szCs w:val="20"/>
          <w:lang w:val="el-GR"/>
        </w:rPr>
        <w:t>ει</w:t>
      </w:r>
      <w:r w:rsidRPr="00A0034D">
        <w:rPr>
          <w:rFonts w:ascii="Avenir LT Std 45 Book" w:hAnsi="Avenir LT Std 45 Book" w:cs="Avenir LT Std 45 Book"/>
          <w:bCs/>
          <w:color w:val="243746"/>
          <w:sz w:val="20"/>
          <w:szCs w:val="20"/>
          <w:lang w:val="el-GR"/>
        </w:rPr>
        <w:t>μ</w:t>
      </w:r>
      <w:r w:rsidRPr="00A0034D">
        <w:rPr>
          <w:rFonts w:ascii="Calibri" w:hAnsi="Calibri" w:cs="Calibri"/>
          <w:bCs/>
          <w:color w:val="243746"/>
          <w:sz w:val="20"/>
          <w:szCs w:val="20"/>
          <w:lang w:val="el-GR"/>
        </w:rPr>
        <w:t>ι</w:t>
      </w:r>
    </w:p>
    <w:p w14:paraId="2D7CC822" w14:textId="77777777" w:rsidR="00A0034D" w:rsidRPr="00A0034D" w:rsidRDefault="00A0034D" w:rsidP="00A0034D">
      <w:pPr>
        <w:pStyle w:val="ListParagraph"/>
        <w:numPr>
          <w:ilvl w:val="0"/>
          <w:numId w:val="12"/>
        </w:numPr>
        <w:rPr>
          <w:rFonts w:ascii="Avenir LT Std 45 Book" w:hAnsi="Avenir LT Std 45 Book"/>
          <w:bCs/>
          <w:color w:val="243746"/>
          <w:sz w:val="20"/>
          <w:szCs w:val="20"/>
        </w:rPr>
      </w:pPr>
      <w:r w:rsidRPr="00A0034D">
        <w:rPr>
          <w:rFonts w:ascii="Avenir LT Std 45 Book" w:hAnsi="Avenir LT Std 45 Book"/>
          <w:bCs/>
          <w:color w:val="243746"/>
          <w:sz w:val="20"/>
          <w:szCs w:val="20"/>
        </w:rPr>
        <w:t>Translation and exegesis of the Gospel of John chapters 1-3</w:t>
      </w:r>
    </w:p>
    <w:p w14:paraId="27167CAC" w14:textId="77777777" w:rsidR="00A0034D" w:rsidRPr="00A0034D" w:rsidRDefault="00A0034D" w:rsidP="00A0034D">
      <w:pPr>
        <w:pStyle w:val="ListParagraph"/>
        <w:numPr>
          <w:ilvl w:val="0"/>
          <w:numId w:val="12"/>
        </w:numPr>
        <w:rPr>
          <w:rFonts w:ascii="Avenir LT Std 45 Book" w:hAnsi="Avenir LT Std 45 Book"/>
          <w:bCs/>
          <w:color w:val="243746"/>
          <w:sz w:val="20"/>
          <w:szCs w:val="20"/>
        </w:rPr>
      </w:pPr>
      <w:r w:rsidRPr="00A0034D">
        <w:rPr>
          <w:rFonts w:ascii="Avenir LT Std 45 Book" w:hAnsi="Avenir LT Std 45 Book"/>
          <w:bCs/>
          <w:color w:val="243746"/>
          <w:sz w:val="20"/>
          <w:szCs w:val="20"/>
        </w:rPr>
        <w:t xml:space="preserve">200 words of Greek vocabulary using </w:t>
      </w:r>
      <w:proofErr w:type="spellStart"/>
      <w:r w:rsidRPr="00A0034D">
        <w:rPr>
          <w:rFonts w:ascii="Avenir LT Std 45 Book" w:hAnsi="Avenir LT Std 45 Book"/>
          <w:bCs/>
          <w:color w:val="243746"/>
          <w:sz w:val="20"/>
          <w:szCs w:val="20"/>
        </w:rPr>
        <w:t>Cerego</w:t>
      </w:r>
      <w:proofErr w:type="spellEnd"/>
    </w:p>
    <w:p w14:paraId="24B98E6E" w14:textId="77777777" w:rsidR="00A0034D" w:rsidRPr="00A0034D" w:rsidRDefault="00A0034D" w:rsidP="00A0034D">
      <w:pPr>
        <w:pStyle w:val="ListParagraph"/>
        <w:numPr>
          <w:ilvl w:val="0"/>
          <w:numId w:val="12"/>
        </w:numPr>
        <w:rPr>
          <w:rFonts w:ascii="Avenir LT Std 45 Book" w:hAnsi="Avenir LT Std 45 Book"/>
          <w:bCs/>
          <w:color w:val="243746"/>
          <w:sz w:val="20"/>
          <w:szCs w:val="20"/>
        </w:rPr>
      </w:pPr>
      <w:r w:rsidRPr="00A0034D">
        <w:rPr>
          <w:rFonts w:ascii="Avenir LT Std 45 Book" w:hAnsi="Avenir LT Std 45 Book"/>
          <w:bCs/>
          <w:color w:val="243746"/>
          <w:sz w:val="20"/>
          <w:szCs w:val="20"/>
        </w:rPr>
        <w:t>Development of lexical analysis through word studies</w:t>
      </w:r>
    </w:p>
    <w:p w14:paraId="7D99D16C" w14:textId="77777777" w:rsidR="00A0034D" w:rsidRPr="00A0034D" w:rsidRDefault="00A0034D" w:rsidP="00A0034D">
      <w:pPr>
        <w:pStyle w:val="ListParagraph"/>
        <w:numPr>
          <w:ilvl w:val="0"/>
          <w:numId w:val="12"/>
        </w:numPr>
        <w:rPr>
          <w:rFonts w:ascii="Avenir LT Std 45 Book" w:hAnsi="Avenir LT Std 45 Book"/>
          <w:bCs/>
          <w:color w:val="243746"/>
          <w:sz w:val="20"/>
          <w:szCs w:val="20"/>
        </w:rPr>
      </w:pPr>
      <w:r w:rsidRPr="00A0034D">
        <w:rPr>
          <w:rFonts w:ascii="Avenir LT Std 45 Book" w:hAnsi="Avenir LT Std 45 Book"/>
          <w:bCs/>
          <w:color w:val="243746"/>
          <w:sz w:val="20"/>
          <w:szCs w:val="20"/>
        </w:rPr>
        <w:t xml:space="preserve">5000-word written exegetical assignment </w:t>
      </w:r>
    </w:p>
    <w:p w14:paraId="110416AC" w14:textId="77777777" w:rsidR="00A0034D" w:rsidRPr="00A0034D" w:rsidRDefault="00A0034D" w:rsidP="00A0034D">
      <w:pPr>
        <w:pStyle w:val="ListParagraph"/>
        <w:numPr>
          <w:ilvl w:val="0"/>
          <w:numId w:val="12"/>
        </w:numPr>
        <w:rPr>
          <w:rFonts w:ascii="Avenir LT Std 45 Book" w:hAnsi="Avenir LT Std 45 Book"/>
          <w:bCs/>
          <w:color w:val="243746"/>
          <w:sz w:val="20"/>
          <w:szCs w:val="20"/>
        </w:rPr>
      </w:pPr>
      <w:r w:rsidRPr="00A0034D">
        <w:rPr>
          <w:rFonts w:ascii="Avenir LT Std 45 Book" w:hAnsi="Avenir LT Std 45 Book"/>
          <w:bCs/>
          <w:color w:val="243746"/>
          <w:sz w:val="20"/>
          <w:szCs w:val="20"/>
        </w:rPr>
        <w:t>Duration: 10 – 15 hours per week for 15 weeks</w:t>
      </w:r>
    </w:p>
    <w:p w14:paraId="64E67077" w14:textId="77777777" w:rsidR="00A0034D" w:rsidRPr="00A0034D" w:rsidRDefault="00A0034D" w:rsidP="00A0034D">
      <w:pPr>
        <w:rPr>
          <w:rFonts w:ascii="Avenir LT Std 45 Book" w:hAnsi="Avenir LT Std 45 Book"/>
          <w:bCs/>
          <w:color w:val="243746"/>
          <w:sz w:val="20"/>
          <w:szCs w:val="20"/>
        </w:rPr>
      </w:pPr>
      <w:r w:rsidRPr="00A0034D">
        <w:rPr>
          <w:rFonts w:ascii="Avenir LT Std 45 Book" w:hAnsi="Avenir LT Std 45 Book"/>
          <w:bCs/>
          <w:color w:val="243746"/>
          <w:sz w:val="20"/>
          <w:szCs w:val="20"/>
        </w:rPr>
        <w:t>Greek reading 2 (PTF112) (20 CATS)</w:t>
      </w:r>
    </w:p>
    <w:p w14:paraId="777576F8" w14:textId="77777777" w:rsidR="00A0034D" w:rsidRPr="00A0034D" w:rsidRDefault="00A0034D" w:rsidP="00A0034D">
      <w:pPr>
        <w:pStyle w:val="ListParagraph"/>
        <w:numPr>
          <w:ilvl w:val="0"/>
          <w:numId w:val="13"/>
        </w:numPr>
        <w:rPr>
          <w:rFonts w:ascii="Avenir LT Std 45 Book" w:hAnsi="Avenir LT Std 45 Book"/>
          <w:bCs/>
          <w:color w:val="243746"/>
          <w:sz w:val="20"/>
          <w:szCs w:val="20"/>
        </w:rPr>
      </w:pPr>
      <w:r w:rsidRPr="00A0034D">
        <w:rPr>
          <w:rFonts w:ascii="Avenir LT Std 45 Book" w:hAnsi="Avenir LT Std 45 Book"/>
          <w:bCs/>
          <w:color w:val="243746"/>
          <w:sz w:val="20"/>
          <w:szCs w:val="20"/>
        </w:rPr>
        <w:t>Video lectures</w:t>
      </w:r>
    </w:p>
    <w:p w14:paraId="7061FDF4" w14:textId="77777777" w:rsidR="00A0034D" w:rsidRPr="00A0034D" w:rsidRDefault="00A0034D" w:rsidP="00A0034D">
      <w:pPr>
        <w:pStyle w:val="ListParagraph"/>
        <w:numPr>
          <w:ilvl w:val="0"/>
          <w:numId w:val="13"/>
        </w:numPr>
        <w:rPr>
          <w:rFonts w:ascii="Avenir LT Std 45 Book" w:hAnsi="Avenir LT Std 45 Book"/>
          <w:bCs/>
          <w:color w:val="243746"/>
          <w:sz w:val="20"/>
          <w:szCs w:val="20"/>
        </w:rPr>
      </w:pPr>
      <w:r w:rsidRPr="00A0034D">
        <w:rPr>
          <w:rFonts w:ascii="Avenir LT Std 45 Book" w:hAnsi="Avenir LT Std 45 Book"/>
          <w:bCs/>
          <w:color w:val="243746"/>
          <w:sz w:val="20"/>
          <w:szCs w:val="20"/>
        </w:rPr>
        <w:t>Covers pronouns, middle/passive voice, tense/aspect, mood, commands and prohibitions, contract verbs, participles</w:t>
      </w:r>
    </w:p>
    <w:p w14:paraId="7A586F33" w14:textId="77777777" w:rsidR="00A0034D" w:rsidRPr="00A0034D" w:rsidRDefault="00A0034D" w:rsidP="00A0034D">
      <w:pPr>
        <w:pStyle w:val="ListParagraph"/>
        <w:numPr>
          <w:ilvl w:val="0"/>
          <w:numId w:val="13"/>
        </w:numPr>
        <w:rPr>
          <w:rFonts w:ascii="Avenir LT Std 45 Book" w:hAnsi="Avenir LT Std 45 Book"/>
          <w:bCs/>
          <w:color w:val="243746"/>
          <w:sz w:val="20"/>
          <w:szCs w:val="20"/>
        </w:rPr>
      </w:pPr>
      <w:r w:rsidRPr="00A0034D">
        <w:rPr>
          <w:rFonts w:ascii="Avenir LT Std 45 Book" w:hAnsi="Avenir LT Std 45 Book"/>
          <w:bCs/>
          <w:color w:val="243746"/>
          <w:sz w:val="20"/>
          <w:szCs w:val="20"/>
        </w:rPr>
        <w:t>Translation and exegesis of the Gospel of Matthew chapters 5-7</w:t>
      </w:r>
    </w:p>
    <w:p w14:paraId="2DAEF795" w14:textId="77777777" w:rsidR="00A0034D" w:rsidRPr="00A0034D" w:rsidRDefault="00A0034D" w:rsidP="00A0034D">
      <w:pPr>
        <w:pStyle w:val="ListParagraph"/>
        <w:numPr>
          <w:ilvl w:val="0"/>
          <w:numId w:val="13"/>
        </w:numPr>
        <w:rPr>
          <w:rFonts w:ascii="Avenir LT Std 45 Book" w:hAnsi="Avenir LT Std 45 Book"/>
          <w:bCs/>
          <w:color w:val="243746"/>
          <w:sz w:val="20"/>
          <w:szCs w:val="20"/>
        </w:rPr>
      </w:pPr>
      <w:r w:rsidRPr="00A0034D">
        <w:rPr>
          <w:rFonts w:ascii="Avenir LT Std 45 Book" w:hAnsi="Avenir LT Std 45 Book"/>
          <w:bCs/>
          <w:color w:val="243746"/>
          <w:sz w:val="20"/>
          <w:szCs w:val="20"/>
        </w:rPr>
        <w:t xml:space="preserve">125 words of Greek vocabulary using </w:t>
      </w:r>
      <w:proofErr w:type="spellStart"/>
      <w:r w:rsidRPr="00A0034D">
        <w:rPr>
          <w:rFonts w:ascii="Avenir LT Std 45 Book" w:hAnsi="Avenir LT Std 45 Book"/>
          <w:bCs/>
          <w:color w:val="243746"/>
          <w:sz w:val="20"/>
          <w:szCs w:val="20"/>
        </w:rPr>
        <w:t>Cerego</w:t>
      </w:r>
      <w:proofErr w:type="spellEnd"/>
    </w:p>
    <w:p w14:paraId="2C5CD2F1" w14:textId="77777777" w:rsidR="00A0034D" w:rsidRPr="00A0034D" w:rsidRDefault="00A0034D" w:rsidP="00A0034D">
      <w:pPr>
        <w:pStyle w:val="ListParagraph"/>
        <w:numPr>
          <w:ilvl w:val="0"/>
          <w:numId w:val="13"/>
        </w:numPr>
        <w:rPr>
          <w:rFonts w:ascii="Avenir LT Std 45 Book" w:hAnsi="Avenir LT Std 45 Book"/>
          <w:bCs/>
          <w:color w:val="243746"/>
          <w:sz w:val="20"/>
          <w:szCs w:val="20"/>
        </w:rPr>
      </w:pPr>
      <w:r w:rsidRPr="00A0034D">
        <w:rPr>
          <w:rFonts w:ascii="Avenir LT Std 45 Book" w:hAnsi="Avenir LT Std 45 Book"/>
          <w:bCs/>
          <w:color w:val="243746"/>
          <w:sz w:val="20"/>
          <w:szCs w:val="20"/>
        </w:rPr>
        <w:t>Development of clausal analysis</w:t>
      </w:r>
    </w:p>
    <w:p w14:paraId="001529CB" w14:textId="77777777" w:rsidR="00A0034D" w:rsidRPr="00A0034D" w:rsidRDefault="00A0034D" w:rsidP="00A0034D">
      <w:pPr>
        <w:pStyle w:val="ListParagraph"/>
        <w:numPr>
          <w:ilvl w:val="0"/>
          <w:numId w:val="13"/>
        </w:numPr>
        <w:rPr>
          <w:rFonts w:ascii="Avenir LT Std 45 Book" w:hAnsi="Avenir LT Std 45 Book"/>
          <w:bCs/>
          <w:color w:val="243746"/>
          <w:sz w:val="20"/>
          <w:szCs w:val="20"/>
        </w:rPr>
      </w:pPr>
      <w:r w:rsidRPr="00A0034D">
        <w:rPr>
          <w:rFonts w:ascii="Avenir LT Std 45 Book" w:hAnsi="Avenir LT Std 45 Book"/>
          <w:bCs/>
          <w:color w:val="243746"/>
          <w:sz w:val="20"/>
          <w:szCs w:val="20"/>
        </w:rPr>
        <w:t>5000-word written exegetical assignment</w:t>
      </w:r>
    </w:p>
    <w:p w14:paraId="46F0F3BD" w14:textId="77777777" w:rsidR="00A0034D" w:rsidRPr="00A0034D" w:rsidRDefault="00A0034D" w:rsidP="00A0034D">
      <w:pPr>
        <w:pStyle w:val="ListParagraph"/>
        <w:numPr>
          <w:ilvl w:val="0"/>
          <w:numId w:val="13"/>
        </w:numPr>
        <w:rPr>
          <w:rFonts w:ascii="Avenir LT Std 45 Book" w:hAnsi="Avenir LT Std 45 Book"/>
          <w:bCs/>
          <w:color w:val="243746"/>
          <w:sz w:val="20"/>
          <w:szCs w:val="20"/>
        </w:rPr>
      </w:pPr>
      <w:r w:rsidRPr="00A0034D">
        <w:rPr>
          <w:rFonts w:ascii="Avenir LT Std 45 Book" w:hAnsi="Avenir LT Std 45 Book"/>
          <w:bCs/>
          <w:color w:val="243746"/>
          <w:sz w:val="20"/>
          <w:szCs w:val="20"/>
        </w:rPr>
        <w:t>Duration: 10-15 hours per week for 15 weeks</w:t>
      </w:r>
    </w:p>
    <w:p w14:paraId="24C36CD5" w14:textId="77777777" w:rsidR="00A0034D" w:rsidRPr="00A0034D" w:rsidRDefault="00A0034D" w:rsidP="00A0034D">
      <w:pPr>
        <w:rPr>
          <w:rFonts w:ascii="Avenir LT Std 45 Book" w:hAnsi="Avenir LT Std 45 Book"/>
          <w:bCs/>
          <w:color w:val="243746"/>
          <w:sz w:val="20"/>
          <w:szCs w:val="20"/>
        </w:rPr>
      </w:pPr>
      <w:r w:rsidRPr="00A0034D">
        <w:rPr>
          <w:rFonts w:ascii="Avenir LT Std 45 Book" w:hAnsi="Avenir LT Std 45 Book"/>
          <w:bCs/>
          <w:color w:val="243746"/>
          <w:sz w:val="20"/>
          <w:szCs w:val="20"/>
        </w:rPr>
        <w:t>Greek reading 3 (PTF113) (20 CATS)</w:t>
      </w:r>
    </w:p>
    <w:p w14:paraId="78330051" w14:textId="77777777" w:rsidR="00A0034D" w:rsidRPr="00A0034D" w:rsidRDefault="00A0034D" w:rsidP="00A0034D">
      <w:pPr>
        <w:pStyle w:val="ListParagraph"/>
        <w:numPr>
          <w:ilvl w:val="0"/>
          <w:numId w:val="14"/>
        </w:numPr>
        <w:rPr>
          <w:rFonts w:ascii="Avenir LT Std 45 Book" w:hAnsi="Avenir LT Std 45 Book"/>
          <w:bCs/>
          <w:color w:val="243746"/>
          <w:sz w:val="20"/>
          <w:szCs w:val="20"/>
        </w:rPr>
      </w:pPr>
      <w:r w:rsidRPr="00A0034D">
        <w:rPr>
          <w:rFonts w:ascii="Avenir LT Std 45 Book" w:hAnsi="Avenir LT Std 45 Book"/>
          <w:bCs/>
          <w:color w:val="243746"/>
          <w:sz w:val="20"/>
          <w:szCs w:val="20"/>
        </w:rPr>
        <w:t>Video lectures</w:t>
      </w:r>
    </w:p>
    <w:p w14:paraId="57A01491" w14:textId="77777777" w:rsidR="00A0034D" w:rsidRPr="00A0034D" w:rsidRDefault="00A0034D" w:rsidP="00A0034D">
      <w:pPr>
        <w:pStyle w:val="ListParagraph"/>
        <w:numPr>
          <w:ilvl w:val="0"/>
          <w:numId w:val="14"/>
        </w:numPr>
        <w:rPr>
          <w:rFonts w:ascii="Avenir LT Std 45 Book" w:hAnsi="Avenir LT Std 45 Book"/>
          <w:bCs/>
          <w:color w:val="243746"/>
          <w:sz w:val="20"/>
          <w:szCs w:val="20"/>
        </w:rPr>
      </w:pPr>
      <w:r w:rsidRPr="00A0034D">
        <w:rPr>
          <w:rFonts w:ascii="Avenir LT Std 45 Book" w:hAnsi="Avenir LT Std 45 Book"/>
          <w:bCs/>
          <w:color w:val="243746"/>
          <w:sz w:val="20"/>
          <w:szCs w:val="20"/>
        </w:rPr>
        <w:t xml:space="preserve">Covers stative verbs, perfect tense, advanced participles, liquid verbs, </w:t>
      </w:r>
      <w:r w:rsidRPr="00A0034D">
        <w:rPr>
          <w:rFonts w:ascii="Avenir LT Std 45 Book" w:hAnsi="Avenir LT Std 45 Book"/>
          <w:bCs/>
          <w:color w:val="243746"/>
          <w:sz w:val="20"/>
          <w:szCs w:val="20"/>
          <w:lang w:val="el-GR"/>
        </w:rPr>
        <w:t>μ</w:t>
      </w:r>
      <w:r w:rsidRPr="00A0034D">
        <w:rPr>
          <w:rFonts w:ascii="Calibri" w:hAnsi="Calibri" w:cs="Calibri"/>
          <w:bCs/>
          <w:color w:val="243746"/>
          <w:sz w:val="20"/>
          <w:szCs w:val="20"/>
          <w:lang w:val="el-GR"/>
        </w:rPr>
        <w:t>ι</w:t>
      </w:r>
      <w:r w:rsidRPr="00A0034D">
        <w:rPr>
          <w:rFonts w:ascii="Avenir LT Std 45 Book" w:hAnsi="Avenir LT Std 45 Book"/>
          <w:bCs/>
          <w:color w:val="243746"/>
          <w:sz w:val="20"/>
          <w:szCs w:val="20"/>
        </w:rPr>
        <w:t>-verbs, conditional sentences, third declension, advanced cases, advanced pronouns, special uses of the article</w:t>
      </w:r>
    </w:p>
    <w:p w14:paraId="3341E34E" w14:textId="77777777" w:rsidR="00A0034D" w:rsidRPr="00A0034D" w:rsidRDefault="00A0034D" w:rsidP="00A0034D">
      <w:pPr>
        <w:pStyle w:val="ListParagraph"/>
        <w:numPr>
          <w:ilvl w:val="0"/>
          <w:numId w:val="14"/>
        </w:numPr>
        <w:rPr>
          <w:rFonts w:ascii="Avenir LT Std 45 Book" w:hAnsi="Avenir LT Std 45 Book"/>
          <w:bCs/>
          <w:color w:val="243746"/>
          <w:sz w:val="20"/>
          <w:szCs w:val="20"/>
        </w:rPr>
      </w:pPr>
      <w:r w:rsidRPr="00A0034D">
        <w:rPr>
          <w:rFonts w:ascii="Avenir LT Std 45 Book" w:hAnsi="Avenir LT Std 45 Book"/>
          <w:bCs/>
          <w:color w:val="243746"/>
          <w:sz w:val="20"/>
          <w:szCs w:val="20"/>
        </w:rPr>
        <w:t>Translation and exegesis of 1 Thessalonians</w:t>
      </w:r>
    </w:p>
    <w:p w14:paraId="01B9FF02" w14:textId="77777777" w:rsidR="00A0034D" w:rsidRPr="00A0034D" w:rsidRDefault="00A0034D" w:rsidP="00A0034D">
      <w:pPr>
        <w:pStyle w:val="ListParagraph"/>
        <w:numPr>
          <w:ilvl w:val="0"/>
          <w:numId w:val="14"/>
        </w:numPr>
        <w:rPr>
          <w:rFonts w:ascii="Avenir LT Std 45 Book" w:hAnsi="Avenir LT Std 45 Book"/>
          <w:bCs/>
          <w:color w:val="243746"/>
          <w:sz w:val="20"/>
          <w:szCs w:val="20"/>
        </w:rPr>
      </w:pPr>
      <w:r w:rsidRPr="00A0034D">
        <w:rPr>
          <w:rFonts w:ascii="Avenir LT Std 45 Book" w:hAnsi="Avenir LT Std 45 Book"/>
          <w:bCs/>
          <w:color w:val="243746"/>
          <w:sz w:val="20"/>
          <w:szCs w:val="20"/>
        </w:rPr>
        <w:t xml:space="preserve">125 words of Greek vocabulary using </w:t>
      </w:r>
      <w:proofErr w:type="spellStart"/>
      <w:r w:rsidRPr="00A0034D">
        <w:rPr>
          <w:rFonts w:ascii="Avenir LT Std 45 Book" w:hAnsi="Avenir LT Std 45 Book"/>
          <w:bCs/>
          <w:color w:val="243746"/>
          <w:sz w:val="20"/>
          <w:szCs w:val="20"/>
        </w:rPr>
        <w:t>Cerego</w:t>
      </w:r>
      <w:proofErr w:type="spellEnd"/>
    </w:p>
    <w:p w14:paraId="577890C5" w14:textId="77777777" w:rsidR="00A0034D" w:rsidRPr="00A0034D" w:rsidRDefault="00A0034D" w:rsidP="00A0034D">
      <w:pPr>
        <w:pStyle w:val="ListParagraph"/>
        <w:numPr>
          <w:ilvl w:val="0"/>
          <w:numId w:val="14"/>
        </w:numPr>
        <w:rPr>
          <w:rFonts w:ascii="Avenir LT Std 45 Book" w:hAnsi="Avenir LT Std 45 Book"/>
          <w:bCs/>
          <w:color w:val="243746"/>
          <w:sz w:val="20"/>
          <w:szCs w:val="20"/>
        </w:rPr>
      </w:pPr>
      <w:r w:rsidRPr="00A0034D">
        <w:rPr>
          <w:rFonts w:ascii="Avenir LT Std 45 Book" w:hAnsi="Avenir LT Std 45 Book"/>
          <w:bCs/>
          <w:color w:val="243746"/>
          <w:sz w:val="20"/>
          <w:szCs w:val="20"/>
        </w:rPr>
        <w:t>Development of textual criticism</w:t>
      </w:r>
    </w:p>
    <w:p w14:paraId="4756B361" w14:textId="77777777" w:rsidR="00A0034D" w:rsidRPr="00A0034D" w:rsidRDefault="00A0034D" w:rsidP="00A0034D">
      <w:pPr>
        <w:pStyle w:val="ListParagraph"/>
        <w:numPr>
          <w:ilvl w:val="0"/>
          <w:numId w:val="14"/>
        </w:numPr>
        <w:rPr>
          <w:rFonts w:ascii="Avenir LT Std 45 Book" w:hAnsi="Avenir LT Std 45 Book"/>
          <w:bCs/>
          <w:color w:val="243746"/>
          <w:sz w:val="20"/>
          <w:szCs w:val="20"/>
        </w:rPr>
      </w:pPr>
      <w:r w:rsidRPr="00A0034D">
        <w:rPr>
          <w:rFonts w:ascii="Avenir LT Std 45 Book" w:hAnsi="Avenir LT Std 45 Book"/>
          <w:bCs/>
          <w:color w:val="243746"/>
          <w:sz w:val="20"/>
          <w:szCs w:val="20"/>
        </w:rPr>
        <w:t>5,000-word written exegetical assignment</w:t>
      </w:r>
    </w:p>
    <w:p w14:paraId="642C6A9A" w14:textId="77777777" w:rsidR="00A0034D" w:rsidRPr="00A0034D" w:rsidRDefault="00A0034D" w:rsidP="00A0034D">
      <w:pPr>
        <w:pStyle w:val="ListParagraph"/>
        <w:numPr>
          <w:ilvl w:val="0"/>
          <w:numId w:val="14"/>
        </w:numPr>
        <w:rPr>
          <w:rFonts w:ascii="Avenir LT Std 45 Book" w:hAnsi="Avenir LT Std 45 Book"/>
          <w:bCs/>
          <w:color w:val="243746"/>
          <w:sz w:val="20"/>
          <w:szCs w:val="20"/>
        </w:rPr>
      </w:pPr>
      <w:r w:rsidRPr="00A0034D">
        <w:rPr>
          <w:rFonts w:ascii="Avenir LT Std 45 Book" w:hAnsi="Avenir LT Std 45 Book"/>
          <w:bCs/>
          <w:color w:val="243746"/>
          <w:sz w:val="20"/>
          <w:szCs w:val="20"/>
        </w:rPr>
        <w:t>Duration: 10 – 15 hours per week for 15 weeks</w:t>
      </w:r>
    </w:p>
    <w:p w14:paraId="0FD90312" w14:textId="6183F4C4" w:rsidR="0021619A" w:rsidRPr="00A0034D" w:rsidRDefault="00A0034D" w:rsidP="00A0034D">
      <w:pPr>
        <w:rPr>
          <w:rFonts w:ascii="Avenir LT Std 45 Book" w:hAnsi="Avenir LT Std 45 Book"/>
          <w:bCs/>
          <w:color w:val="243746"/>
          <w:sz w:val="20"/>
          <w:szCs w:val="20"/>
        </w:rPr>
      </w:pPr>
      <w:r w:rsidRPr="00A0034D">
        <w:rPr>
          <w:rFonts w:ascii="Avenir LT Std 45 Book" w:hAnsi="Avenir LT Std 45 Book"/>
          <w:bCs/>
          <w:color w:val="243746"/>
          <w:sz w:val="20"/>
          <w:szCs w:val="20"/>
        </w:rPr>
        <w:t>The three modules must be completed in sequential order, and a pass mark (50%) must be achieved before progressing to the next module.</w:t>
      </w:r>
    </w:p>
    <w:p w14:paraId="13577680"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D69BF61" w14:textId="7A2D9B81"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t>Vocational Opportunities</w:t>
      </w:r>
    </w:p>
    <w:p w14:paraId="7CDFAC86" w14:textId="18D2AC82"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2BEA8B0A"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lastRenderedPageBreak/>
        <w:t>Employability</w:t>
      </w:r>
    </w:p>
    <w:p w14:paraId="54141D7C" w14:textId="77777777" w:rsidR="00A0034D" w:rsidRPr="0082686B" w:rsidRDefault="00A0034D" w:rsidP="00A0034D">
      <w:pPr>
        <w:pStyle w:val="BodyText"/>
        <w:numPr>
          <w:ilvl w:val="0"/>
          <w:numId w:val="15"/>
        </w:numPr>
        <w:rPr>
          <w:rFonts w:ascii="Avenir LT Std 45 Book" w:hAnsi="Avenir LT Std 45 Book" w:cs="Helvetica"/>
          <w:color w:val="243746"/>
        </w:rPr>
      </w:pPr>
      <w:r w:rsidRPr="0082686B">
        <w:rPr>
          <w:rFonts w:ascii="Avenir LT Std 45 Book" w:hAnsi="Avenir LT Std 45 Book" w:cs="Helvetica"/>
          <w:b w:val="0"/>
          <w:color w:val="243746"/>
        </w:rPr>
        <w:t>The course is designed to provide a professional qualification in specialist vocational skills for ministers of religion</w:t>
      </w:r>
    </w:p>
    <w:p w14:paraId="22BC0933" w14:textId="77777777" w:rsidR="00A0034D" w:rsidRPr="0082686B" w:rsidRDefault="00A0034D" w:rsidP="00A0034D">
      <w:pPr>
        <w:pStyle w:val="BodyText"/>
        <w:numPr>
          <w:ilvl w:val="0"/>
          <w:numId w:val="15"/>
        </w:numPr>
        <w:rPr>
          <w:rFonts w:ascii="Avenir LT Std 45 Book" w:hAnsi="Avenir LT Std 45 Book" w:cs="Helvetica"/>
          <w:color w:val="243746"/>
        </w:rPr>
      </w:pPr>
      <w:r w:rsidRPr="0082686B">
        <w:rPr>
          <w:rFonts w:ascii="Avenir LT Std 45 Book" w:hAnsi="Avenir LT Std 45 Book" w:cs="Helvetica"/>
          <w:b w:val="0"/>
          <w:color w:val="243746"/>
        </w:rPr>
        <w:t>The course is also designed to prepare students for ongoing research in theology, especially, but not limited to, subjects within Biblical Studies</w:t>
      </w:r>
    </w:p>
    <w:p w14:paraId="22B9A0E7" w14:textId="77777777" w:rsidR="00A0034D" w:rsidRPr="0082686B" w:rsidRDefault="00A0034D" w:rsidP="00A0034D">
      <w:pPr>
        <w:pStyle w:val="BodyText"/>
        <w:numPr>
          <w:ilvl w:val="0"/>
          <w:numId w:val="15"/>
        </w:numPr>
        <w:rPr>
          <w:rFonts w:ascii="Avenir LT Std 45 Book" w:hAnsi="Avenir LT Std 45 Book" w:cs="Helvetica"/>
          <w:color w:val="243746"/>
        </w:rPr>
      </w:pPr>
      <w:r w:rsidRPr="0082686B">
        <w:rPr>
          <w:rFonts w:ascii="Avenir LT Std 45 Book" w:hAnsi="Avenir LT Std 45 Book" w:cs="Helvetica"/>
          <w:b w:val="0"/>
          <w:color w:val="243746"/>
        </w:rPr>
        <w:t>Enhanced skills of analytical thinking and the ability to express oneself clearly in writing are all highly sought after by a diverse range of employers.</w:t>
      </w:r>
    </w:p>
    <w:p w14:paraId="465E7A4F" w14:textId="77777777" w:rsidR="00A0034D" w:rsidRPr="0082686B" w:rsidRDefault="00A0034D" w:rsidP="00A0034D">
      <w:pPr>
        <w:pStyle w:val="BodyText"/>
        <w:numPr>
          <w:ilvl w:val="0"/>
          <w:numId w:val="15"/>
        </w:numPr>
        <w:rPr>
          <w:rFonts w:ascii="Avenir LT Std 45 Book" w:hAnsi="Avenir LT Std 45 Book" w:cs="Helvetica"/>
          <w:color w:val="243746"/>
        </w:rPr>
      </w:pPr>
      <w:r w:rsidRPr="0082686B">
        <w:rPr>
          <w:rFonts w:ascii="Avenir LT Std 45 Book" w:hAnsi="Avenir LT Std 45 Book" w:cs="Helvetica"/>
          <w:b w:val="0"/>
          <w:color w:val="243746"/>
        </w:rPr>
        <w:t>The nature of the course enhances a spectrum of digital capabilities</w:t>
      </w:r>
    </w:p>
    <w:p w14:paraId="5FE4C9EF"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30F0852D" w14:textId="77777777" w:rsidR="0021619A" w:rsidRPr="0021619A" w:rsidRDefault="0021619A" w:rsidP="0021619A">
      <w:p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p>
    <w:p w14:paraId="1631DE1A" w14:textId="63CE4D79"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roofErr w:type="spellStart"/>
      <w:r w:rsidRPr="0021619A">
        <w:rPr>
          <w:rFonts w:ascii="Avenir LT 65 Medium" w:hAnsi="Avenir LT 65 Medium" w:cs="Arial Unicode MS"/>
          <w:color w:val="243746"/>
          <w:lang w:eastAsia="en-GB"/>
          <w14:textOutline w14:w="0" w14:cap="flat" w14:cmpd="sng" w14:algn="ctr">
            <w14:noFill/>
            <w14:prstDash w14:val="solid"/>
            <w14:bevel/>
          </w14:textOutline>
        </w:rPr>
        <w:t>Programme</w:t>
      </w:r>
      <w:proofErr w:type="spellEnd"/>
      <w:r w:rsidRPr="0021619A">
        <w:rPr>
          <w:rFonts w:ascii="Avenir LT 65 Medium" w:hAnsi="Avenir LT 65 Medium" w:cs="Arial Unicode MS"/>
          <w:color w:val="243746"/>
          <w:lang w:eastAsia="en-GB"/>
          <w14:textOutline w14:w="0" w14:cap="flat" w14:cmpd="sng" w14:algn="ctr">
            <w14:noFill/>
            <w14:prstDash w14:val="solid"/>
            <w14:bevel/>
          </w14:textOutline>
        </w:rPr>
        <w:t xml:space="preserve"> Awards</w:t>
      </w:r>
    </w:p>
    <w:p w14:paraId="12223B41" w14:textId="42BA86CA"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647DBBE" w14:textId="6129807C"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This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conforms to the Union Theological College PGT Regulations.</w:t>
      </w:r>
    </w:p>
    <w:p w14:paraId="4DC5EB87" w14:textId="0A2C60D6" w:rsid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638BB727"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3CE97C46" w14:textId="2332AD24"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roofErr w:type="spellStart"/>
      <w:r w:rsidRPr="0021619A">
        <w:rPr>
          <w:rFonts w:ascii="Avenir LT 65 Medium" w:hAnsi="Avenir LT 65 Medium" w:cs="Arial Unicode MS"/>
          <w:color w:val="243746"/>
          <w:lang w:eastAsia="en-GB"/>
          <w14:textOutline w14:w="0" w14:cap="flat" w14:cmpd="sng" w14:algn="ctr">
            <w14:noFill/>
            <w14:prstDash w14:val="solid"/>
            <w14:bevel/>
          </w14:textOutline>
        </w:rPr>
        <w:t>Programme</w:t>
      </w:r>
      <w:proofErr w:type="spellEnd"/>
      <w:r w:rsidRPr="0021619A">
        <w:rPr>
          <w:rFonts w:ascii="Avenir LT 65 Medium" w:hAnsi="Avenir LT 65 Medium" w:cs="Arial Unicode MS"/>
          <w:color w:val="243746"/>
          <w:lang w:eastAsia="en-GB"/>
          <w14:textOutline w14:w="0" w14:cap="flat" w14:cmpd="sng" w14:algn="ctr">
            <w14:noFill/>
            <w14:prstDash w14:val="solid"/>
            <w14:bevel/>
          </w14:textOutline>
        </w:rPr>
        <w:t xml:space="preserve"> Teaching and Learning Strategies</w:t>
      </w:r>
    </w:p>
    <w:p w14:paraId="64516849"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221AB713" w14:textId="0C283FC3"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The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teaching and learning strategy aligns with the College</w:t>
      </w:r>
      <w:r w:rsidRPr="0021619A">
        <w:rPr>
          <w:rFonts w:ascii="Avenir LT Std 45 Book" w:hAnsi="Avenir LT Std 45 Book" w:cs="Arial Unicode MS"/>
          <w:color w:val="243746"/>
          <w:sz w:val="20"/>
          <w:szCs w:val="20"/>
          <w:rtl/>
          <w:lang w:val="en-GB" w:eastAsia="en-GB"/>
          <w14:textOutline w14:w="0" w14:cap="flat" w14:cmpd="sng" w14:algn="ctr">
            <w14:noFill/>
            <w14:prstDash w14:val="solid"/>
            <w14:bevel/>
          </w14:textOutline>
        </w:rPr>
        <w:t>’</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s teaching and learning strategy 2020-25.  It has been designed to enable students to fulfil the learning outcomes outlined above.</w:t>
      </w:r>
    </w:p>
    <w:p w14:paraId="75EE25B9"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C2A1188"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Knowledge and Understanding</w:t>
      </w:r>
    </w:p>
    <w:p w14:paraId="018A8ED7" w14:textId="77777777" w:rsidR="00A0034D" w:rsidRPr="00A0034D" w:rsidRDefault="00A0034D" w:rsidP="00A0034D">
      <w:pPr>
        <w:spacing w:after="160" w:line="276" w:lineRule="auto"/>
        <w:rPr>
          <w:rFonts w:ascii="Avenir LT Std 45 Book" w:hAnsi="Avenir LT Std 45 Book" w:cs="Arial"/>
          <w:color w:val="243746"/>
          <w:sz w:val="20"/>
          <w:szCs w:val="20"/>
        </w:rPr>
      </w:pPr>
      <w:r w:rsidRPr="00A0034D">
        <w:rPr>
          <w:rFonts w:ascii="Avenir LT Std 45 Book" w:hAnsi="Avenir LT Std 45 Book" w:cs="Arial"/>
          <w:color w:val="243746"/>
          <w:sz w:val="20"/>
          <w:szCs w:val="20"/>
        </w:rPr>
        <w:t>Students will gain knowledge and understanding through the following:</w:t>
      </w:r>
    </w:p>
    <w:p w14:paraId="3B9674C5" w14:textId="77777777" w:rsidR="00A0034D" w:rsidRPr="00A0034D" w:rsidRDefault="00A0034D" w:rsidP="00A0034D">
      <w:pPr>
        <w:pStyle w:val="ListParagraph"/>
        <w:numPr>
          <w:ilvl w:val="0"/>
          <w:numId w:val="16"/>
        </w:numPr>
        <w:spacing w:before="0" w:after="160" w:line="276" w:lineRule="auto"/>
        <w:rPr>
          <w:rFonts w:ascii="Avenir LT Std 45 Book" w:hAnsi="Avenir LT Std 45 Book" w:cs="Arial"/>
          <w:color w:val="243746"/>
          <w:sz w:val="20"/>
          <w:szCs w:val="20"/>
        </w:rPr>
      </w:pPr>
      <w:r w:rsidRPr="00A0034D">
        <w:rPr>
          <w:rFonts w:ascii="Avenir LT Std 45 Book" w:hAnsi="Avenir LT Std 45 Book" w:cs="Arial"/>
          <w:color w:val="243746"/>
          <w:sz w:val="20"/>
          <w:szCs w:val="20"/>
        </w:rPr>
        <w:t>Online lectures provide students with focused and repeated explanation of grammatical concepts</w:t>
      </w:r>
    </w:p>
    <w:p w14:paraId="160A78EB" w14:textId="77777777" w:rsidR="00A0034D" w:rsidRPr="00A0034D" w:rsidRDefault="00A0034D" w:rsidP="00A0034D">
      <w:pPr>
        <w:pStyle w:val="ListParagraph"/>
        <w:numPr>
          <w:ilvl w:val="0"/>
          <w:numId w:val="16"/>
        </w:numPr>
        <w:spacing w:before="0" w:after="160" w:line="276" w:lineRule="auto"/>
        <w:rPr>
          <w:rFonts w:ascii="Avenir LT Std 45 Book" w:hAnsi="Avenir LT Std 45 Book" w:cs="Arial"/>
          <w:color w:val="243746"/>
          <w:sz w:val="20"/>
          <w:szCs w:val="20"/>
        </w:rPr>
      </w:pPr>
      <w:r w:rsidRPr="00A0034D">
        <w:rPr>
          <w:rFonts w:ascii="Avenir LT Std 45 Book" w:hAnsi="Avenir LT Std 45 Book" w:cs="Arial"/>
          <w:color w:val="243746"/>
          <w:sz w:val="20"/>
          <w:szCs w:val="20"/>
        </w:rPr>
        <w:t>A range of interactive and multi-sensory web-based exercises enable students to master the grammar and syntax of the language</w:t>
      </w:r>
    </w:p>
    <w:p w14:paraId="2ACD9C06" w14:textId="77777777" w:rsidR="00A0034D" w:rsidRPr="00A0034D" w:rsidRDefault="00A0034D" w:rsidP="00A0034D">
      <w:pPr>
        <w:pStyle w:val="ListParagraph"/>
        <w:numPr>
          <w:ilvl w:val="0"/>
          <w:numId w:val="16"/>
        </w:numPr>
        <w:spacing w:before="0" w:after="160" w:line="276" w:lineRule="auto"/>
        <w:rPr>
          <w:rFonts w:ascii="Avenir LT Std 45 Book" w:hAnsi="Avenir LT Std 45 Book" w:cs="Arial"/>
          <w:color w:val="243746"/>
          <w:sz w:val="20"/>
          <w:szCs w:val="20"/>
        </w:rPr>
      </w:pPr>
      <w:proofErr w:type="spellStart"/>
      <w:r w:rsidRPr="00A0034D">
        <w:rPr>
          <w:rFonts w:ascii="Avenir LT Std 45 Book" w:hAnsi="Avenir LT Std 45 Book" w:cs="Arial"/>
          <w:color w:val="243746"/>
          <w:sz w:val="20"/>
          <w:szCs w:val="20"/>
        </w:rPr>
        <w:t>Cerego</w:t>
      </w:r>
      <w:proofErr w:type="spellEnd"/>
      <w:r w:rsidRPr="00A0034D">
        <w:rPr>
          <w:rFonts w:ascii="Avenir LT Std 45 Book" w:hAnsi="Avenir LT Std 45 Book" w:cs="Arial"/>
          <w:color w:val="243746"/>
          <w:sz w:val="20"/>
          <w:szCs w:val="20"/>
        </w:rPr>
        <w:t xml:space="preserve"> helps students gain fluency and mastery of Greek vocabulary and quizzes are provided to aid in self-assessment</w:t>
      </w:r>
    </w:p>
    <w:p w14:paraId="2CE7650D" w14:textId="77777777" w:rsidR="00A0034D" w:rsidRPr="00A0034D" w:rsidRDefault="00A0034D" w:rsidP="00A0034D">
      <w:pPr>
        <w:pStyle w:val="ListParagraph"/>
        <w:numPr>
          <w:ilvl w:val="0"/>
          <w:numId w:val="16"/>
        </w:numPr>
        <w:spacing w:before="0" w:after="160" w:line="276" w:lineRule="auto"/>
        <w:rPr>
          <w:rFonts w:ascii="Avenir LT Std 45 Book" w:hAnsi="Avenir LT Std 45 Book" w:cs="Arial"/>
          <w:color w:val="243746"/>
          <w:sz w:val="20"/>
          <w:szCs w:val="20"/>
        </w:rPr>
      </w:pPr>
      <w:r w:rsidRPr="00A0034D">
        <w:rPr>
          <w:rFonts w:ascii="Avenir LT Std 45 Book" w:hAnsi="Avenir LT Std 45 Book" w:cs="Arial"/>
          <w:color w:val="243746"/>
          <w:sz w:val="20"/>
          <w:szCs w:val="20"/>
        </w:rPr>
        <w:t>Guided reading develops comprehension of key exegetical techniques</w:t>
      </w:r>
    </w:p>
    <w:p w14:paraId="718390D7" w14:textId="01FE3C10" w:rsid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152E165"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5F5880AA" w14:textId="1C985208" w:rsidR="0021619A" w:rsidRPr="0021619A" w:rsidRDefault="00A0034D"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Pr>
          <w:rFonts w:ascii="Avenir LT 65 Medium" w:hAnsi="Avenir LT 65 Medium" w:cs="Arial Unicode MS"/>
          <w:color w:val="243746"/>
          <w:sz w:val="20"/>
          <w:szCs w:val="20"/>
          <w:lang w:eastAsia="en-GB"/>
          <w14:textOutline w14:w="0" w14:cap="flat" w14:cmpd="sng" w14:algn="ctr">
            <w14:noFill/>
            <w14:prstDash w14:val="solid"/>
            <w14:bevel/>
          </w14:textOutline>
        </w:rPr>
        <w:t xml:space="preserve">Subject-Specific and Intellectual </w:t>
      </w:r>
      <w:r w:rsidR="0021619A"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Skills</w:t>
      </w:r>
    </w:p>
    <w:p w14:paraId="7DEEA407" w14:textId="77777777" w:rsidR="00A0034D" w:rsidRPr="00A0034D" w:rsidRDefault="00A0034D" w:rsidP="00A0034D">
      <w:pPr>
        <w:spacing w:after="160" w:line="276" w:lineRule="auto"/>
        <w:rPr>
          <w:rFonts w:ascii="Avenir LT Std 45 Book" w:hAnsi="Avenir LT Std 45 Book" w:cs="Arial"/>
          <w:color w:val="243746"/>
          <w:sz w:val="20"/>
          <w:szCs w:val="20"/>
        </w:rPr>
      </w:pPr>
      <w:r w:rsidRPr="00A0034D">
        <w:rPr>
          <w:rFonts w:ascii="Avenir LT Std 45 Book" w:hAnsi="Avenir LT Std 45 Book" w:cs="Arial"/>
          <w:color w:val="243746"/>
          <w:sz w:val="20"/>
          <w:szCs w:val="20"/>
        </w:rPr>
        <w:t>Students develop skills through the following:</w:t>
      </w:r>
    </w:p>
    <w:p w14:paraId="4717A697" w14:textId="77777777" w:rsidR="00A0034D" w:rsidRPr="00A0034D" w:rsidRDefault="00A0034D" w:rsidP="00A0034D">
      <w:pPr>
        <w:pStyle w:val="ListParagraph"/>
        <w:numPr>
          <w:ilvl w:val="0"/>
          <w:numId w:val="17"/>
        </w:numPr>
        <w:spacing w:before="0" w:after="160" w:line="276" w:lineRule="auto"/>
        <w:rPr>
          <w:rFonts w:ascii="Avenir LT Std 45 Book" w:hAnsi="Avenir LT Std 45 Book" w:cs="Arial"/>
          <w:color w:val="243746"/>
          <w:sz w:val="20"/>
          <w:szCs w:val="20"/>
        </w:rPr>
      </w:pPr>
      <w:r w:rsidRPr="00A0034D">
        <w:rPr>
          <w:rFonts w:ascii="Avenir LT Std 45 Book" w:hAnsi="Avenir LT Std 45 Book" w:cs="Arial"/>
          <w:color w:val="243746"/>
          <w:sz w:val="20"/>
          <w:szCs w:val="20"/>
        </w:rPr>
        <w:t>A range of interactive and multi-sensory web-based exercises enable students to master the grammar and syntax of the language</w:t>
      </w:r>
    </w:p>
    <w:p w14:paraId="715EC70B" w14:textId="77777777" w:rsidR="00A0034D" w:rsidRPr="00A0034D" w:rsidRDefault="00A0034D" w:rsidP="00A0034D">
      <w:pPr>
        <w:pStyle w:val="ListParagraph"/>
        <w:numPr>
          <w:ilvl w:val="0"/>
          <w:numId w:val="17"/>
        </w:numPr>
        <w:spacing w:before="0" w:after="160" w:line="276" w:lineRule="auto"/>
        <w:rPr>
          <w:rFonts w:ascii="Avenir LT Std 45 Book" w:hAnsi="Avenir LT Std 45 Book" w:cs="Arial"/>
          <w:color w:val="243746"/>
          <w:sz w:val="20"/>
          <w:szCs w:val="20"/>
        </w:rPr>
      </w:pPr>
      <w:proofErr w:type="spellStart"/>
      <w:r w:rsidRPr="00A0034D">
        <w:rPr>
          <w:rFonts w:ascii="Avenir LT Std 45 Book" w:hAnsi="Avenir LT Std 45 Book" w:cs="Arial"/>
          <w:color w:val="243746"/>
          <w:sz w:val="20"/>
          <w:szCs w:val="20"/>
        </w:rPr>
        <w:t>Cerego</w:t>
      </w:r>
      <w:proofErr w:type="spellEnd"/>
      <w:r w:rsidRPr="00A0034D">
        <w:rPr>
          <w:rFonts w:ascii="Avenir LT Std 45 Book" w:hAnsi="Avenir LT Std 45 Book" w:cs="Arial"/>
          <w:color w:val="243746"/>
          <w:sz w:val="20"/>
          <w:szCs w:val="20"/>
        </w:rPr>
        <w:t xml:space="preserve"> sets help students gain fluency and mastery of Greek vocabulary and quizzes are provided to aid in self-assessment</w:t>
      </w:r>
    </w:p>
    <w:p w14:paraId="4347835C" w14:textId="16BCABF9" w:rsidR="0021619A" w:rsidRDefault="00A0034D" w:rsidP="0082686B">
      <w:pPr>
        <w:pStyle w:val="ListParagraph"/>
        <w:numPr>
          <w:ilvl w:val="0"/>
          <w:numId w:val="17"/>
        </w:numPr>
        <w:spacing w:before="0" w:after="160" w:line="276" w:lineRule="auto"/>
        <w:rPr>
          <w:rFonts w:ascii="Avenir LT Std 45 Book" w:hAnsi="Avenir LT Std 45 Book" w:cs="Arial"/>
          <w:color w:val="243746"/>
          <w:sz w:val="20"/>
          <w:szCs w:val="20"/>
        </w:rPr>
      </w:pPr>
      <w:r w:rsidRPr="00A0034D">
        <w:rPr>
          <w:rFonts w:ascii="Avenir LT Std 45 Book" w:hAnsi="Avenir LT Std 45 Book" w:cs="Arial"/>
          <w:color w:val="243746"/>
          <w:sz w:val="20"/>
          <w:szCs w:val="20"/>
        </w:rPr>
        <w:t>Additional reading and learning resources teach exegetical skills, allow for critical interaction with techniques in the field, and demonstrate the move from exegesis to application in Christian ministry</w:t>
      </w:r>
    </w:p>
    <w:p w14:paraId="5F1E3776" w14:textId="48874BE8" w:rsidR="0082686B" w:rsidRDefault="0082686B" w:rsidP="0082686B">
      <w:pPr>
        <w:spacing w:after="160" w:line="276" w:lineRule="auto"/>
        <w:rPr>
          <w:rFonts w:ascii="Avenir LT Std 45 Book" w:hAnsi="Avenir LT Std 45 Book" w:cs="Arial"/>
          <w:color w:val="243746"/>
          <w:sz w:val="20"/>
          <w:szCs w:val="20"/>
        </w:rPr>
      </w:pPr>
    </w:p>
    <w:p w14:paraId="57003935" w14:textId="7B0595C7" w:rsidR="0082686B" w:rsidRDefault="0082686B" w:rsidP="0082686B">
      <w:pPr>
        <w:keepNext/>
        <w:spacing w:line="240" w:lineRule="exact"/>
        <w:outlineLvl w:val="1"/>
        <w:rPr>
          <w:rFonts w:ascii="Avenir LT 65 Medium" w:hAnsi="Avenir LT 65 Medium" w:cs="Arial Unicode MS"/>
          <w:color w:val="243746"/>
          <w:sz w:val="20"/>
          <w:szCs w:val="20"/>
          <w:lang w:eastAsia="en-GB"/>
          <w14:textOutline w14:w="0" w14:cap="flat" w14:cmpd="sng" w14:algn="ctr">
            <w14:noFill/>
            <w14:prstDash w14:val="solid"/>
            <w14:bevel/>
          </w14:textOutline>
        </w:rPr>
      </w:pPr>
      <w:r>
        <w:rPr>
          <w:rFonts w:ascii="Avenir LT 65 Medium" w:hAnsi="Avenir LT 65 Medium" w:cs="Arial Unicode MS"/>
          <w:color w:val="243746"/>
          <w:sz w:val="20"/>
          <w:szCs w:val="20"/>
          <w:lang w:eastAsia="en-GB"/>
          <w14:textOutline w14:w="0" w14:cap="flat" w14:cmpd="sng" w14:algn="ctr">
            <w14:noFill/>
            <w14:prstDash w14:val="solid"/>
            <w14:bevel/>
          </w14:textOutline>
        </w:rPr>
        <w:lastRenderedPageBreak/>
        <w:t xml:space="preserve">Generic </w:t>
      </w: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Skills</w:t>
      </w:r>
    </w:p>
    <w:p w14:paraId="204FDC45" w14:textId="77777777" w:rsidR="0082686B" w:rsidRPr="0021619A" w:rsidRDefault="0082686B" w:rsidP="0082686B">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p>
    <w:p w14:paraId="71B2B971" w14:textId="77777777" w:rsidR="0082686B" w:rsidRPr="0082686B" w:rsidRDefault="0082686B" w:rsidP="0082686B">
      <w:pPr>
        <w:pStyle w:val="ListParagraph"/>
        <w:numPr>
          <w:ilvl w:val="0"/>
          <w:numId w:val="18"/>
        </w:numPr>
        <w:spacing w:before="0" w:after="160" w:line="276" w:lineRule="auto"/>
        <w:rPr>
          <w:rFonts w:ascii="Avenir LT Std 45 Book" w:hAnsi="Avenir LT Std 45 Book" w:cs="Arial"/>
          <w:color w:val="243746"/>
          <w:sz w:val="20"/>
          <w:szCs w:val="20"/>
        </w:rPr>
      </w:pPr>
      <w:r w:rsidRPr="0082686B">
        <w:rPr>
          <w:rFonts w:ascii="Avenir LT Std 45 Book" w:hAnsi="Avenir LT Std 45 Book" w:cs="Arial"/>
          <w:color w:val="243746"/>
          <w:sz w:val="20"/>
          <w:szCs w:val="20"/>
        </w:rPr>
        <w:t>Participation in the online distance programme will further develop IT competency.</w:t>
      </w:r>
    </w:p>
    <w:p w14:paraId="0977E105" w14:textId="3BB992AC" w:rsidR="0082686B" w:rsidRPr="0082686B" w:rsidRDefault="0082686B" w:rsidP="0082686B">
      <w:pPr>
        <w:pStyle w:val="ListParagraph"/>
        <w:numPr>
          <w:ilvl w:val="0"/>
          <w:numId w:val="18"/>
        </w:numPr>
        <w:spacing w:before="0" w:after="160" w:line="276" w:lineRule="auto"/>
        <w:rPr>
          <w:rFonts w:ascii="Avenir LT Std 45 Book" w:hAnsi="Avenir LT Std 45 Book" w:cs="Arial"/>
          <w:color w:val="243746"/>
          <w:sz w:val="20"/>
          <w:szCs w:val="20"/>
        </w:rPr>
      </w:pPr>
      <w:r w:rsidRPr="0082686B">
        <w:rPr>
          <w:rFonts w:ascii="Avenir LT Std 45 Book" w:hAnsi="Avenir LT Std 45 Book" w:cs="Arial"/>
          <w:color w:val="243746"/>
          <w:sz w:val="20"/>
          <w:szCs w:val="20"/>
        </w:rPr>
        <w:t>Since the coursework requires students to work to agreed deadlines, the students are enabled to become independent and self-directed learners within the overall structure of the PG Certificate.</w:t>
      </w:r>
    </w:p>
    <w:p w14:paraId="4154CAB9" w14:textId="77777777" w:rsid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
    <w:p w14:paraId="3C05369E" w14:textId="23E282DD"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roofErr w:type="spellStart"/>
      <w:r w:rsidRPr="0021619A">
        <w:rPr>
          <w:rFonts w:ascii="Avenir LT 65 Medium" w:hAnsi="Avenir LT 65 Medium" w:cs="Arial Unicode MS"/>
          <w:color w:val="243746"/>
          <w:lang w:eastAsia="en-GB"/>
          <w14:textOutline w14:w="0" w14:cap="flat" w14:cmpd="sng" w14:algn="ctr">
            <w14:noFill/>
            <w14:prstDash w14:val="solid"/>
            <w14:bevel/>
          </w14:textOutline>
        </w:rPr>
        <w:t>Programme</w:t>
      </w:r>
      <w:proofErr w:type="spellEnd"/>
      <w:r w:rsidRPr="0021619A">
        <w:rPr>
          <w:rFonts w:ascii="Avenir LT 65 Medium" w:hAnsi="Avenir LT 65 Medium" w:cs="Arial Unicode MS"/>
          <w:color w:val="243746"/>
          <w:lang w:eastAsia="en-GB"/>
          <w14:textOutline w14:w="0" w14:cap="flat" w14:cmpd="sng" w14:algn="ctr">
            <w14:noFill/>
            <w14:prstDash w14:val="solid"/>
            <w14:bevel/>
          </w14:textOutline>
        </w:rPr>
        <w:t xml:space="preserve"> Assessment Strategy</w:t>
      </w:r>
    </w:p>
    <w:p w14:paraId="2F0D1B59"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24DEF7E8"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The College</w:t>
      </w:r>
      <w:r w:rsidRPr="0021619A">
        <w:rPr>
          <w:rFonts w:ascii="Avenir LT Std 45 Book" w:hAnsi="Avenir LT Std 45 Book" w:cs="Arial Unicode MS"/>
          <w:color w:val="243746"/>
          <w:sz w:val="20"/>
          <w:szCs w:val="20"/>
          <w:rtl/>
          <w:lang w:val="en-GB" w:eastAsia="en-GB"/>
          <w14:textOutline w14:w="0" w14:cap="flat" w14:cmpd="sng" w14:algn="ctr">
            <w14:noFill/>
            <w14:prstDash w14:val="solid"/>
            <w14:bevel/>
          </w14:textOutline>
        </w:rPr>
        <w:t>’</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s Assessment Policy includes principles which are fully aligned with the UK Quality Code.  Assessment methods on the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enable the student to demonstrate that they have achieved the learning outcomes outlined above.  A wide variety of methods are used to enable the student to have every opportunity to demonstrate their competence. Assessment methods include the following</w:t>
      </w:r>
      <w:r w:rsidRPr="0021619A">
        <w:rPr>
          <w:rFonts w:ascii="Avenir LT Std 45 Book" w:hAnsi="Avenir LT Std 45 Book" w:cs="Arial Unicode MS"/>
          <w:color w:val="243746"/>
          <w:sz w:val="20"/>
          <w:szCs w:val="20"/>
          <w:lang w:val="en-GB" w:eastAsia="en-GB"/>
          <w14:textOutline w14:w="0" w14:cap="flat" w14:cmpd="sng" w14:algn="ctr">
            <w14:noFill/>
            <w14:prstDash w14:val="solid"/>
            <w14:bevel/>
          </w14:textOutline>
        </w:rPr>
        <w:t>:</w:t>
      </w:r>
    </w:p>
    <w:p w14:paraId="18D93934"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60744306" w14:textId="26F6BA7E" w:rsidR="0021619A" w:rsidRDefault="0021619A" w:rsidP="0021619A">
      <w:pPr>
        <w:keepNext/>
        <w:spacing w:line="240" w:lineRule="exact"/>
        <w:outlineLvl w:val="1"/>
        <w:rPr>
          <w:rFonts w:ascii="Avenir LT 65 Medium" w:hAnsi="Avenir LT 65 Medium" w:cs="Arial Unicode MS"/>
          <w:color w:val="243746"/>
          <w:sz w:val="20"/>
          <w:szCs w:val="20"/>
          <w:lang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Knowledge and Understanding</w:t>
      </w:r>
    </w:p>
    <w:p w14:paraId="2B194F87" w14:textId="77777777" w:rsidR="0082686B" w:rsidRPr="0082686B" w:rsidRDefault="0082686B" w:rsidP="0082686B">
      <w:pPr>
        <w:spacing w:after="160" w:line="276" w:lineRule="auto"/>
        <w:rPr>
          <w:rFonts w:ascii="Avenir LT Std 45 Book" w:hAnsi="Avenir LT Std 45 Book" w:cs="Arial"/>
          <w:color w:val="243746"/>
          <w:sz w:val="20"/>
          <w:szCs w:val="20"/>
        </w:rPr>
      </w:pPr>
      <w:r w:rsidRPr="0082686B">
        <w:rPr>
          <w:rFonts w:ascii="Avenir LT Std 45 Book" w:hAnsi="Avenir LT Std 45 Book" w:cs="Arial"/>
          <w:color w:val="243746"/>
          <w:sz w:val="20"/>
          <w:szCs w:val="20"/>
        </w:rPr>
        <w:t>Student knowledge and understanding are assessed by a combination of the following assessment elements:</w:t>
      </w:r>
    </w:p>
    <w:p w14:paraId="050CAE69" w14:textId="77777777" w:rsidR="0082686B" w:rsidRPr="0082686B" w:rsidRDefault="0082686B" w:rsidP="0082686B">
      <w:pPr>
        <w:pStyle w:val="ListParagraph"/>
        <w:numPr>
          <w:ilvl w:val="0"/>
          <w:numId w:val="19"/>
        </w:numPr>
        <w:spacing w:before="0" w:after="160" w:line="276" w:lineRule="auto"/>
        <w:rPr>
          <w:rFonts w:ascii="Avenir LT Std 45 Book" w:hAnsi="Avenir LT Std 45 Book" w:cs="Arial"/>
          <w:color w:val="243746"/>
          <w:sz w:val="20"/>
          <w:szCs w:val="20"/>
        </w:rPr>
      </w:pPr>
      <w:proofErr w:type="spellStart"/>
      <w:r w:rsidRPr="0082686B">
        <w:rPr>
          <w:rFonts w:ascii="Avenir LT Std 45 Book" w:hAnsi="Avenir LT Std 45 Book" w:cs="Arial"/>
          <w:color w:val="243746"/>
          <w:sz w:val="20"/>
          <w:szCs w:val="20"/>
        </w:rPr>
        <w:t>Cerego</w:t>
      </w:r>
      <w:proofErr w:type="spellEnd"/>
      <w:r w:rsidRPr="0082686B">
        <w:rPr>
          <w:rFonts w:ascii="Avenir LT Std 45 Book" w:hAnsi="Avenir LT Std 45 Book" w:cs="Arial"/>
          <w:color w:val="243746"/>
          <w:sz w:val="20"/>
          <w:szCs w:val="20"/>
        </w:rPr>
        <w:t xml:space="preserve"> sets assess the degree of mastery of Greek vocabulary</w:t>
      </w:r>
    </w:p>
    <w:p w14:paraId="528BA6BE" w14:textId="77777777" w:rsidR="0082686B" w:rsidRPr="0082686B" w:rsidRDefault="0082686B" w:rsidP="0082686B">
      <w:pPr>
        <w:pStyle w:val="ListParagraph"/>
        <w:numPr>
          <w:ilvl w:val="0"/>
          <w:numId w:val="19"/>
        </w:numPr>
        <w:spacing w:before="0" w:after="160" w:line="276" w:lineRule="auto"/>
        <w:rPr>
          <w:rFonts w:ascii="Avenir LT Std 45 Book" w:hAnsi="Avenir LT Std 45 Book" w:cs="Arial"/>
          <w:color w:val="243746"/>
          <w:sz w:val="20"/>
          <w:szCs w:val="20"/>
        </w:rPr>
      </w:pPr>
      <w:r w:rsidRPr="0082686B">
        <w:rPr>
          <w:rFonts w:ascii="Avenir LT Std 45 Book" w:hAnsi="Avenir LT Std 45 Book" w:cs="Arial"/>
          <w:color w:val="243746"/>
          <w:sz w:val="20"/>
          <w:szCs w:val="20"/>
        </w:rPr>
        <w:t>Frequent grammar quizzes provide formative feedback for students and tutors</w:t>
      </w:r>
    </w:p>
    <w:p w14:paraId="5288B47E" w14:textId="77777777" w:rsidR="0082686B" w:rsidRPr="0082686B" w:rsidRDefault="0082686B" w:rsidP="0082686B">
      <w:pPr>
        <w:pStyle w:val="ListParagraph"/>
        <w:numPr>
          <w:ilvl w:val="0"/>
          <w:numId w:val="19"/>
        </w:numPr>
        <w:spacing w:before="0" w:after="160" w:line="276" w:lineRule="auto"/>
        <w:rPr>
          <w:rFonts w:ascii="Avenir LT Std 45 Book" w:hAnsi="Avenir LT Std 45 Book" w:cs="Arial"/>
          <w:color w:val="243746"/>
          <w:sz w:val="20"/>
          <w:szCs w:val="20"/>
        </w:rPr>
      </w:pPr>
      <w:r w:rsidRPr="0082686B">
        <w:rPr>
          <w:rFonts w:ascii="Avenir LT Std 45 Book" w:hAnsi="Avenir LT Std 45 Book" w:cs="Arial"/>
          <w:color w:val="243746"/>
          <w:sz w:val="20"/>
          <w:szCs w:val="20"/>
        </w:rPr>
        <w:t>Examinations provide summative assessment</w:t>
      </w:r>
    </w:p>
    <w:p w14:paraId="61812E12" w14:textId="77777777" w:rsidR="0082686B" w:rsidRPr="0082686B" w:rsidRDefault="0082686B" w:rsidP="0082686B">
      <w:pPr>
        <w:pStyle w:val="ListParagraph"/>
        <w:numPr>
          <w:ilvl w:val="0"/>
          <w:numId w:val="19"/>
        </w:numPr>
        <w:spacing w:before="0" w:after="160" w:line="276" w:lineRule="auto"/>
        <w:rPr>
          <w:rFonts w:ascii="Avenir LT Std 45 Book" w:hAnsi="Avenir LT Std 45 Book" w:cs="Arial"/>
          <w:color w:val="243746"/>
          <w:sz w:val="20"/>
          <w:szCs w:val="20"/>
        </w:rPr>
      </w:pPr>
      <w:r w:rsidRPr="0082686B">
        <w:rPr>
          <w:rFonts w:ascii="Avenir LT Std 45 Book" w:hAnsi="Avenir LT Std 45 Book" w:cs="Arial"/>
          <w:color w:val="243746"/>
          <w:sz w:val="20"/>
          <w:szCs w:val="20"/>
        </w:rPr>
        <w:t>Written assignments provide formative and summative feedback on comprehension of exegetical techniques</w:t>
      </w:r>
    </w:p>
    <w:p w14:paraId="673C33CA"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3242682E"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38A37923"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Skills</w:t>
      </w:r>
    </w:p>
    <w:p w14:paraId="726B180B"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23ED31BF" w14:textId="77777777" w:rsidR="0082686B" w:rsidRPr="0082686B" w:rsidRDefault="0082686B" w:rsidP="0082686B">
      <w:pPr>
        <w:pStyle w:val="ListParagraph"/>
        <w:numPr>
          <w:ilvl w:val="0"/>
          <w:numId w:val="20"/>
        </w:numPr>
        <w:spacing w:before="0" w:after="160" w:line="276" w:lineRule="auto"/>
        <w:rPr>
          <w:rFonts w:ascii="Avenir LT Std 45 Book" w:hAnsi="Avenir LT Std 45 Book" w:cs="Arial"/>
          <w:color w:val="243746"/>
          <w:sz w:val="20"/>
          <w:szCs w:val="20"/>
        </w:rPr>
      </w:pPr>
      <w:proofErr w:type="spellStart"/>
      <w:r w:rsidRPr="0082686B">
        <w:rPr>
          <w:rFonts w:ascii="Avenir LT Std 45 Book" w:hAnsi="Avenir LT Std 45 Book" w:cs="Arial"/>
          <w:color w:val="243746"/>
          <w:sz w:val="20"/>
          <w:szCs w:val="20"/>
        </w:rPr>
        <w:t>Cerego</w:t>
      </w:r>
      <w:proofErr w:type="spellEnd"/>
      <w:r w:rsidRPr="0082686B">
        <w:rPr>
          <w:rFonts w:ascii="Avenir LT Std 45 Book" w:hAnsi="Avenir LT Std 45 Book" w:cs="Arial"/>
          <w:color w:val="243746"/>
          <w:sz w:val="20"/>
          <w:szCs w:val="20"/>
        </w:rPr>
        <w:t xml:space="preserve"> sets assess the degree of mastery of Greek vocabulary</w:t>
      </w:r>
    </w:p>
    <w:p w14:paraId="5D9A2063" w14:textId="77777777" w:rsidR="0082686B" w:rsidRPr="0082686B" w:rsidRDefault="0082686B" w:rsidP="0082686B">
      <w:pPr>
        <w:pStyle w:val="ListParagraph"/>
        <w:numPr>
          <w:ilvl w:val="0"/>
          <w:numId w:val="20"/>
        </w:numPr>
        <w:spacing w:before="0" w:after="160" w:line="276" w:lineRule="auto"/>
        <w:rPr>
          <w:rFonts w:ascii="Avenir LT Std 45 Book" w:hAnsi="Avenir LT Std 45 Book" w:cs="Arial"/>
          <w:color w:val="243746"/>
          <w:sz w:val="20"/>
          <w:szCs w:val="20"/>
        </w:rPr>
      </w:pPr>
      <w:r w:rsidRPr="0082686B">
        <w:rPr>
          <w:rFonts w:ascii="Avenir LT Std 45 Book" w:hAnsi="Avenir LT Std 45 Book" w:cs="Arial"/>
          <w:color w:val="243746"/>
          <w:sz w:val="20"/>
          <w:szCs w:val="20"/>
        </w:rPr>
        <w:t>Frequent grammar quizzes provide formative feedback for students and tutors</w:t>
      </w:r>
    </w:p>
    <w:p w14:paraId="7CD9520C" w14:textId="77777777" w:rsidR="0082686B" w:rsidRPr="0082686B" w:rsidRDefault="0082686B" w:rsidP="0082686B">
      <w:pPr>
        <w:pStyle w:val="ListParagraph"/>
        <w:numPr>
          <w:ilvl w:val="0"/>
          <w:numId w:val="20"/>
        </w:numPr>
        <w:spacing w:before="0" w:after="160" w:line="276" w:lineRule="auto"/>
        <w:rPr>
          <w:rFonts w:ascii="Avenir LT Std 45 Book" w:hAnsi="Avenir LT Std 45 Book" w:cs="Arial"/>
          <w:color w:val="243746"/>
          <w:sz w:val="20"/>
          <w:szCs w:val="20"/>
        </w:rPr>
      </w:pPr>
      <w:r w:rsidRPr="0082686B">
        <w:rPr>
          <w:rFonts w:ascii="Avenir LT Std 45 Book" w:hAnsi="Avenir LT Std 45 Book" w:cs="Arial"/>
          <w:color w:val="243746"/>
          <w:sz w:val="20"/>
          <w:szCs w:val="20"/>
        </w:rPr>
        <w:t>Examinations provide summative assessment</w:t>
      </w:r>
    </w:p>
    <w:p w14:paraId="382D9FA1" w14:textId="77777777" w:rsidR="0082686B" w:rsidRPr="0082686B" w:rsidRDefault="0082686B" w:rsidP="0082686B">
      <w:pPr>
        <w:pStyle w:val="ListParagraph"/>
        <w:numPr>
          <w:ilvl w:val="0"/>
          <w:numId w:val="20"/>
        </w:numPr>
        <w:spacing w:before="0" w:after="160" w:line="276" w:lineRule="auto"/>
        <w:rPr>
          <w:rFonts w:ascii="Avenir LT Std 45 Book" w:hAnsi="Avenir LT Std 45 Book" w:cs="Arial"/>
          <w:color w:val="243746"/>
          <w:sz w:val="20"/>
          <w:szCs w:val="20"/>
        </w:rPr>
      </w:pPr>
      <w:r w:rsidRPr="0082686B">
        <w:rPr>
          <w:rFonts w:ascii="Avenir LT Std 45 Book" w:hAnsi="Avenir LT Std 45 Book" w:cs="Arial"/>
          <w:color w:val="243746"/>
          <w:sz w:val="20"/>
          <w:szCs w:val="20"/>
        </w:rPr>
        <w:t>Written assignments provide formative and summative feedback on the competency of exegetical skills, critical evaluation of recent research, and ability to develop exegetical resources relevant to Christian ministry</w:t>
      </w:r>
    </w:p>
    <w:p w14:paraId="48834D74"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68463319" w14:textId="09D6C570"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t>Student Support and Guidance</w:t>
      </w:r>
    </w:p>
    <w:p w14:paraId="682346BB" w14:textId="46A73883"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2C5D6F6B" w14:textId="62D07E7C"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Each student is allocated a Personal Tutor who can assist with academic advice and support with personal issues. The College</w:t>
      </w:r>
      <w:r w:rsidRPr="0021619A">
        <w:rPr>
          <w:rFonts w:ascii="Avenir LT Std 45 Book" w:hAnsi="Avenir LT Std 45 Book" w:cs="Arial Unicode MS"/>
          <w:color w:val="243746"/>
          <w:sz w:val="20"/>
          <w:szCs w:val="20"/>
          <w:rtl/>
          <w:lang w:val="en-GB" w:eastAsia="en-GB"/>
          <w14:textOutline w14:w="0" w14:cap="flat" w14:cmpd="sng" w14:algn="ctr">
            <w14:noFill/>
            <w14:prstDash w14:val="solid"/>
            <w14:bevel/>
          </w14:textOutline>
        </w:rPr>
        <w:t>’</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s Head of Academic Administration acts as Disability Officer for those who have a disability, Specific Learning Difficulty such as dyslexia, or a long-term medical condition</w:t>
      </w:r>
      <w:r w:rsidR="0082686B">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which may impact their studies</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w:t>
      </w:r>
    </w:p>
    <w:p w14:paraId="72A2ADB6" w14:textId="77777777" w:rsid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
    <w:p w14:paraId="0A26B64D" w14:textId="73915494" w:rsid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
    <w:p w14:paraId="2966A36F" w14:textId="77777777" w:rsidR="0082686B" w:rsidRDefault="0082686B"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
    <w:p w14:paraId="17881C89" w14:textId="0A41675B"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t>Quality Management Arrangements</w:t>
      </w:r>
    </w:p>
    <w:p w14:paraId="5BBB843E"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3CD1B82"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This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is quality assured through the following processes:</w:t>
      </w:r>
    </w:p>
    <w:p w14:paraId="2EA53407" w14:textId="033A2E05"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2C9B64E" w14:textId="71C8AD6E"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Five yearly cycle of revalidation</w:t>
      </w:r>
    </w:p>
    <w:p w14:paraId="5F6385EE" w14:textId="2DFBD449"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Ongoing monitoring through the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Review process</w:t>
      </w:r>
    </w:p>
    <w:p w14:paraId="0815F320" w14:textId="77777777"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Boards</w:t>
      </w:r>
    </w:p>
    <w:p w14:paraId="4D1CC92C" w14:textId="11475C45"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Engagement with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student representatives</w:t>
      </w:r>
    </w:p>
    <w:p w14:paraId="645E7FD0" w14:textId="58B89DBB"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Engagement with approved external examiners</w:t>
      </w:r>
    </w:p>
    <w:p w14:paraId="185A3ECF" w14:textId="59869FF0"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Module Reviews carried out after each module is delivered</w:t>
      </w:r>
    </w:p>
    <w:p w14:paraId="062521C0" w14:textId="30ADD69E" w:rsidR="0021619A" w:rsidRPr="0021619A" w:rsidRDefault="0021619A" w:rsidP="0021619A">
      <w:p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p>
    <w:p w14:paraId="38896162" w14:textId="77777777" w:rsidR="0021619A" w:rsidRPr="0021619A" w:rsidRDefault="0021619A" w:rsidP="0021619A"/>
    <w:p w14:paraId="136F6B8F" w14:textId="290558CF" w:rsidR="002452F0" w:rsidRPr="00CA7D93" w:rsidRDefault="002452F0">
      <w:pPr>
        <w:pStyle w:val="Body"/>
        <w:rPr>
          <w:rFonts w:ascii="Avenir LT Std 45 Book" w:hAnsi="Avenir LT Std 45 Book"/>
        </w:rPr>
      </w:pPr>
    </w:p>
    <w:sectPr w:rsidR="002452F0" w:rsidRPr="00CA7D93" w:rsidSect="00CA7D93">
      <w:headerReference w:type="default" r:id="rId13"/>
      <w:pgSz w:w="11906" w:h="16838"/>
      <w:pgMar w:top="2835" w:right="1134" w:bottom="1701" w:left="1134" w:header="720"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3ADA8" w14:textId="77777777" w:rsidR="00D23FF8" w:rsidRDefault="00D23FF8">
      <w:r>
        <w:separator/>
      </w:r>
    </w:p>
  </w:endnote>
  <w:endnote w:type="continuationSeparator" w:id="0">
    <w:p w14:paraId="0729C112" w14:textId="77777777" w:rsidR="00D23FF8" w:rsidRDefault="00D2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Avenir LT Std 45 Book">
    <w:altName w:val="Avenir LT Std 45 Book"/>
    <w:panose1 w:val="020B0502020203020204"/>
    <w:charset w:val="00"/>
    <w:family w:val="swiss"/>
    <w:notTrueType/>
    <w:pitch w:val="variable"/>
    <w:sig w:usb0="800000AF" w:usb1="4000204A" w:usb2="00000000" w:usb3="00000000" w:csb0="00000001" w:csb1="00000000"/>
  </w:font>
  <w:font w:name="Avenir LT 65 Medium">
    <w:altName w:val="Calibri"/>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6FB73" w14:textId="77777777" w:rsidR="00962423" w:rsidRDefault="00962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A1465" w14:textId="51BD19C0" w:rsidR="00CA7D93" w:rsidRPr="0021619A" w:rsidRDefault="00CA7D93" w:rsidP="00CA7D93">
    <w:pPr>
      <w:pStyle w:val="HeaderFooter"/>
      <w:tabs>
        <w:tab w:val="clear" w:pos="9020"/>
        <w:tab w:val="center" w:pos="4819"/>
        <w:tab w:val="right" w:pos="9638"/>
      </w:tabs>
      <w:spacing w:line="260" w:lineRule="exact"/>
      <w:rPr>
        <w:rFonts w:ascii="Avenir LT Std 45 Book" w:hAnsi="Avenir LT Std 45 Book"/>
      </w:rPr>
    </w:pPr>
    <w:r w:rsidRPr="0021619A">
      <w:rPr>
        <w:rFonts w:ascii="Avenir LT Std 45 Book" w:hAnsi="Avenir LT Std 45 Book"/>
        <w:color w:val="FFFFFF"/>
        <w:sz w:val="20"/>
        <w:szCs w:val="20"/>
      </w:rPr>
      <w:t>union.ac.uk</w:t>
    </w:r>
    <w:r w:rsidRPr="0021619A">
      <w:rPr>
        <w:rFonts w:ascii="Avenir LT Std 45 Book" w:hAnsi="Avenir LT Std 45 Book"/>
        <w:color w:val="FFFFFF"/>
        <w:sz w:val="20"/>
        <w:szCs w:val="20"/>
      </w:rPr>
      <w:tab/>
    </w:r>
    <w:r w:rsidRPr="0021619A">
      <w:rPr>
        <w:rFonts w:ascii="Avenir LT Std 45 Book" w:hAnsi="Avenir LT Std 45 Book"/>
        <w:color w:val="FFFFFF"/>
        <w:sz w:val="20"/>
        <w:szCs w:val="20"/>
      </w:rPr>
      <w:tab/>
    </w:r>
    <w:r w:rsidRPr="0021619A">
      <w:rPr>
        <w:rFonts w:ascii="Avenir LT Std 45 Book" w:eastAsia="Helvetica" w:hAnsi="Avenir LT Std 45 Book" w:cs="Helvetica"/>
        <w:color w:val="FFFFFF"/>
        <w:sz w:val="20"/>
        <w:szCs w:val="20"/>
      </w:rPr>
      <w:fldChar w:fldCharType="begin"/>
    </w:r>
    <w:r w:rsidRPr="0021619A">
      <w:rPr>
        <w:rFonts w:ascii="Avenir LT Std 45 Book" w:eastAsia="Helvetica" w:hAnsi="Avenir LT Std 45 Book" w:cs="Helvetica"/>
        <w:color w:val="FFFFFF"/>
        <w:sz w:val="20"/>
        <w:szCs w:val="20"/>
      </w:rPr>
      <w:instrText xml:space="preserve"> PAGE </w:instrText>
    </w:r>
    <w:r w:rsidRPr="0021619A">
      <w:rPr>
        <w:rFonts w:ascii="Avenir LT Std 45 Book" w:eastAsia="Helvetica" w:hAnsi="Avenir LT Std 45 Book" w:cs="Helvetica"/>
        <w:color w:val="FFFFFF"/>
        <w:sz w:val="20"/>
        <w:szCs w:val="20"/>
      </w:rPr>
      <w:fldChar w:fldCharType="separate"/>
    </w:r>
    <w:r w:rsidRPr="0021619A">
      <w:rPr>
        <w:rFonts w:ascii="Avenir LT Std 45 Book" w:eastAsia="Helvetica" w:hAnsi="Avenir LT Std 45 Book" w:cs="Helvetica"/>
        <w:color w:val="FFFFFF"/>
        <w:sz w:val="20"/>
        <w:szCs w:val="20"/>
      </w:rPr>
      <w:t>1</w:t>
    </w:r>
    <w:r w:rsidRPr="0021619A">
      <w:rPr>
        <w:rFonts w:ascii="Avenir LT Std 45 Book" w:eastAsia="Helvetica" w:hAnsi="Avenir LT Std 45 Book" w:cs="Helvetica"/>
        <w:color w:val="FFFFF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F436D" w14:textId="77777777" w:rsidR="00962423" w:rsidRDefault="00962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C03D3" w14:textId="77777777" w:rsidR="00D23FF8" w:rsidRDefault="00D23FF8">
      <w:r>
        <w:separator/>
      </w:r>
    </w:p>
  </w:footnote>
  <w:footnote w:type="continuationSeparator" w:id="0">
    <w:p w14:paraId="22626C57" w14:textId="77777777" w:rsidR="00D23FF8" w:rsidRDefault="00D23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EEB0B" w14:textId="77777777" w:rsidR="00962423" w:rsidRDefault="009624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F9A16" w14:textId="56F6EB7C" w:rsidR="00C67092" w:rsidRDefault="00962423">
    <w:r w:rsidRPr="006538F0">
      <w:rPr>
        <w:rFonts w:ascii="Avenir LT Std 45 Book" w:hAnsi="Avenir LT Std 45 Book"/>
        <w:noProof/>
      </w:rPr>
      <w:drawing>
        <wp:anchor distT="152400" distB="152400" distL="152400" distR="152400" simplePos="0" relativeHeight="251667968" behindDoc="0" locked="0" layoutInCell="1" allowOverlap="1" wp14:anchorId="59B4DBD2" wp14:editId="0A61F716">
          <wp:simplePos x="0" y="0"/>
          <wp:positionH relativeFrom="page">
            <wp:posOffset>720090</wp:posOffset>
          </wp:positionH>
          <wp:positionV relativeFrom="page">
            <wp:posOffset>609600</wp:posOffset>
          </wp:positionV>
          <wp:extent cx="1722532" cy="720000"/>
          <wp:effectExtent l="0" t="0" r="0" b="0"/>
          <wp:wrapNone/>
          <wp:docPr id="1073741828" name="officeArt object" descr="Image"/>
          <wp:cNvGraphicFramePr/>
          <a:graphic xmlns:a="http://schemas.openxmlformats.org/drawingml/2006/main">
            <a:graphicData uri="http://schemas.openxmlformats.org/drawingml/2006/picture">
              <pic:pic xmlns:pic="http://schemas.openxmlformats.org/drawingml/2006/picture">
                <pic:nvPicPr>
                  <pic:cNvPr id="1073741828" name="Image" descr="Image"/>
                  <pic:cNvPicPr>
                    <a:picLocks noChangeAspect="1"/>
                  </pic:cNvPicPr>
                </pic:nvPicPr>
                <pic:blipFill>
                  <a:blip r:embed="rId1"/>
                  <a:stretch>
                    <a:fillRect/>
                  </a:stretch>
                </pic:blipFill>
                <pic:spPr>
                  <a:xfrm>
                    <a:off x="0" y="0"/>
                    <a:ext cx="1722532" cy="720000"/>
                  </a:xfrm>
                  <a:prstGeom prst="rect">
                    <a:avLst/>
                  </a:prstGeom>
                  <a:ln w="12700" cap="flat">
                    <a:noFill/>
                    <a:miter lim="400000"/>
                  </a:ln>
                  <a:effectLst/>
                </pic:spPr>
              </pic:pic>
            </a:graphicData>
          </a:graphic>
        </wp:anchor>
      </w:drawing>
    </w:r>
    <w:r w:rsidR="0021619A">
      <w:rPr>
        <w:noProof/>
      </w:rPr>
      <w:drawing>
        <wp:anchor distT="152400" distB="152400" distL="152400" distR="152400" simplePos="0" relativeHeight="251665920" behindDoc="1" locked="0" layoutInCell="1" allowOverlap="1" wp14:anchorId="3DD27B8E" wp14:editId="4E14C719">
          <wp:simplePos x="0" y="0"/>
          <wp:positionH relativeFrom="page">
            <wp:posOffset>6126431</wp:posOffset>
          </wp:positionH>
          <wp:positionV relativeFrom="page">
            <wp:posOffset>609600</wp:posOffset>
          </wp:positionV>
          <wp:extent cx="723038" cy="720000"/>
          <wp:effectExtent l="0" t="0" r="1270" b="4445"/>
          <wp:wrapNone/>
          <wp:docPr id="4" name="officeArt object" descr="Image"/>
          <wp:cNvGraphicFramePr/>
          <a:graphic xmlns:a="http://schemas.openxmlformats.org/drawingml/2006/main">
            <a:graphicData uri="http://schemas.openxmlformats.org/drawingml/2006/picture">
              <pic:pic xmlns:pic="http://schemas.openxmlformats.org/drawingml/2006/picture">
                <pic:nvPicPr>
                  <pic:cNvPr id="1073741830" name="Image" descr="Image"/>
                  <pic:cNvPicPr>
                    <a:picLocks noChangeAspect="1"/>
                  </pic:cNvPicPr>
                </pic:nvPicPr>
                <pic:blipFill>
                  <a:blip r:embed="rId2"/>
                  <a:stretch>
                    <a:fillRect/>
                  </a:stretch>
                </pic:blipFill>
                <pic:spPr>
                  <a:xfrm>
                    <a:off x="0" y="0"/>
                    <a:ext cx="723038" cy="720000"/>
                  </a:xfrm>
                  <a:prstGeom prst="rect">
                    <a:avLst/>
                  </a:prstGeom>
                  <a:ln w="12700" cap="flat">
                    <a:noFill/>
                    <a:miter lim="400000"/>
                  </a:ln>
                  <a:effectLst/>
                </pic:spPr>
              </pic:pic>
            </a:graphicData>
          </a:graphic>
        </wp:anchor>
      </w:drawing>
    </w:r>
    <w:r w:rsidR="00BB7260">
      <w:rPr>
        <w:noProof/>
      </w:rPr>
      <w:drawing>
        <wp:anchor distT="152400" distB="152400" distL="152400" distR="152400" simplePos="0" relativeHeight="251657728" behindDoc="1" locked="0" layoutInCell="1" allowOverlap="1" wp14:anchorId="4825A335" wp14:editId="153D6E8E">
          <wp:simplePos x="0" y="0"/>
          <wp:positionH relativeFrom="page">
            <wp:posOffset>0</wp:posOffset>
          </wp:positionH>
          <wp:positionV relativeFrom="page">
            <wp:posOffset>10149475</wp:posOffset>
          </wp:positionV>
          <wp:extent cx="7560057" cy="542399"/>
          <wp:effectExtent l="0" t="0" r="0" b="0"/>
          <wp:wrapNone/>
          <wp:docPr id="5" name="officeArt object" descr="Image"/>
          <wp:cNvGraphicFramePr/>
          <a:graphic xmlns:a="http://schemas.openxmlformats.org/drawingml/2006/main">
            <a:graphicData uri="http://schemas.openxmlformats.org/drawingml/2006/picture">
              <pic:pic xmlns:pic="http://schemas.openxmlformats.org/drawingml/2006/picture">
                <pic:nvPicPr>
                  <pic:cNvPr id="1073741829" name="Image" descr="Image"/>
                  <pic:cNvPicPr>
                    <a:picLocks noChangeAspect="1"/>
                  </pic:cNvPicPr>
                </pic:nvPicPr>
                <pic:blipFill>
                  <a:blip r:embed="rId3"/>
                  <a:srcRect/>
                  <a:stretch>
                    <a:fillRect/>
                  </a:stretch>
                </pic:blipFill>
                <pic:spPr>
                  <a:xfrm>
                    <a:off x="0" y="0"/>
                    <a:ext cx="7560057" cy="542399"/>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95B6B" w14:textId="77777777" w:rsidR="00962423" w:rsidRDefault="009624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A0731" w14:textId="728C8C07" w:rsidR="00CA7D93" w:rsidRDefault="00CA7D93">
    <w:r>
      <w:rPr>
        <w:noProof/>
      </w:rPr>
      <w:drawing>
        <wp:anchor distT="152400" distB="152400" distL="152400" distR="152400" simplePos="0" relativeHeight="251660800" behindDoc="1" locked="0" layoutInCell="1" allowOverlap="1" wp14:anchorId="5CA2D404" wp14:editId="66A6F6B4">
          <wp:simplePos x="0" y="0"/>
          <wp:positionH relativeFrom="page">
            <wp:posOffset>0</wp:posOffset>
          </wp:positionH>
          <wp:positionV relativeFrom="page">
            <wp:posOffset>10149475</wp:posOffset>
          </wp:positionV>
          <wp:extent cx="7560057" cy="542399"/>
          <wp:effectExtent l="0" t="0" r="0" b="0"/>
          <wp:wrapNone/>
          <wp:docPr id="29" name="officeArt object" descr="Image"/>
          <wp:cNvGraphicFramePr/>
          <a:graphic xmlns:a="http://schemas.openxmlformats.org/drawingml/2006/main">
            <a:graphicData uri="http://schemas.openxmlformats.org/drawingml/2006/picture">
              <pic:pic xmlns:pic="http://schemas.openxmlformats.org/drawingml/2006/picture">
                <pic:nvPicPr>
                  <pic:cNvPr id="1073741829" name="Image" descr="Image"/>
                  <pic:cNvPicPr>
                    <a:picLocks noChangeAspect="1"/>
                  </pic:cNvPicPr>
                </pic:nvPicPr>
                <pic:blipFill>
                  <a:blip r:embed="rId1"/>
                  <a:srcRect/>
                  <a:stretch>
                    <a:fillRect/>
                  </a:stretch>
                </pic:blipFill>
                <pic:spPr>
                  <a:xfrm>
                    <a:off x="0" y="0"/>
                    <a:ext cx="7560057" cy="542399"/>
                  </a:xfrm>
                  <a:prstGeom prst="rect">
                    <a:avLst/>
                  </a:prstGeom>
                  <a:ln w="12700" cap="flat">
                    <a:noFill/>
                    <a:miter lim="400000"/>
                  </a:ln>
                  <a:effectLst/>
                </pic:spPr>
              </pic:pic>
            </a:graphicData>
          </a:graphic>
        </wp:anchor>
      </w:drawing>
    </w:r>
    <w:r>
      <w:rPr>
        <w:noProof/>
      </w:rPr>
      <w:drawing>
        <wp:anchor distT="152400" distB="152400" distL="152400" distR="152400" simplePos="0" relativeHeight="251661824" behindDoc="1" locked="0" layoutInCell="1" allowOverlap="1" wp14:anchorId="0F0FAB66" wp14:editId="07B2DAD1">
          <wp:simplePos x="0" y="0"/>
          <wp:positionH relativeFrom="page">
            <wp:posOffset>6121391</wp:posOffset>
          </wp:positionH>
          <wp:positionV relativeFrom="page">
            <wp:posOffset>540614</wp:posOffset>
          </wp:positionV>
          <wp:extent cx="723038" cy="720000"/>
          <wp:effectExtent l="0" t="0" r="0" b="0"/>
          <wp:wrapNone/>
          <wp:docPr id="30" name="officeArt object" descr="Image"/>
          <wp:cNvGraphicFramePr/>
          <a:graphic xmlns:a="http://schemas.openxmlformats.org/drawingml/2006/main">
            <a:graphicData uri="http://schemas.openxmlformats.org/drawingml/2006/picture">
              <pic:pic xmlns:pic="http://schemas.openxmlformats.org/drawingml/2006/picture">
                <pic:nvPicPr>
                  <pic:cNvPr id="1073741830" name="Image" descr="Image"/>
                  <pic:cNvPicPr>
                    <a:picLocks noChangeAspect="1"/>
                  </pic:cNvPicPr>
                </pic:nvPicPr>
                <pic:blipFill>
                  <a:blip r:embed="rId2"/>
                  <a:stretch>
                    <a:fillRect/>
                  </a:stretch>
                </pic:blipFill>
                <pic:spPr>
                  <a:xfrm>
                    <a:off x="0" y="0"/>
                    <a:ext cx="723038" cy="720000"/>
                  </a:xfrm>
                  <a:prstGeom prst="rect">
                    <a:avLst/>
                  </a:prstGeom>
                  <a:ln w="12700" cap="flat">
                    <a:noFill/>
                    <a:miter lim="400000"/>
                  </a:ln>
                  <a:effec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A672E"/>
    <w:multiLevelType w:val="hybridMultilevel"/>
    <w:tmpl w:val="4456E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F4A12"/>
    <w:multiLevelType w:val="hybridMultilevel"/>
    <w:tmpl w:val="8CDE92CA"/>
    <w:lvl w:ilvl="0" w:tplc="C9E04D00">
      <w:start w:val="1"/>
      <w:numFmt w:val="decimal"/>
      <w:lvlText w:val="%1."/>
      <w:lvlJc w:val="left"/>
      <w:pPr>
        <w:ind w:left="425"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4A9CDA34">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7B38BAA2">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47BC82F6">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893C3F4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A622FB5C">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980EDB64">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4F444B42">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8D50D698">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C3332B5"/>
    <w:multiLevelType w:val="hybridMultilevel"/>
    <w:tmpl w:val="23222802"/>
    <w:lvl w:ilvl="0" w:tplc="4A8A07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051410"/>
    <w:multiLevelType w:val="hybridMultilevel"/>
    <w:tmpl w:val="B420BA3C"/>
    <w:lvl w:ilvl="0" w:tplc="2E3E7D86">
      <w:start w:val="1"/>
      <w:numFmt w:val="bullet"/>
      <w:lvlText w:val="•"/>
      <w:lvlJc w:val="left"/>
      <w:pPr>
        <w:ind w:left="482"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0074E376">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B27A77BC">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DBD282C0">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80A4ACF8">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10109D82">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362A5F52">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5CD02CE4">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97949FA6">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12F62BB9"/>
    <w:multiLevelType w:val="hybridMultilevel"/>
    <w:tmpl w:val="04AA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35B36"/>
    <w:multiLevelType w:val="hybridMultilevel"/>
    <w:tmpl w:val="C43A74FA"/>
    <w:lvl w:ilvl="0" w:tplc="FEFCB384">
      <w:start w:val="1"/>
      <w:numFmt w:val="bullet"/>
      <w:lvlText w:val="•"/>
      <w:lvlJc w:val="left"/>
      <w:pPr>
        <w:ind w:left="425"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7172A07E">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873EF3C4">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3346884E">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A192DDBA">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E62A8F16">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A9163F04">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E35A8CAA">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DE18CE5A">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6" w15:restartNumberingAfterBreak="0">
    <w:nsid w:val="28131E3C"/>
    <w:multiLevelType w:val="hybridMultilevel"/>
    <w:tmpl w:val="0ED45CB6"/>
    <w:numStyleLink w:val="Bullet"/>
  </w:abstractNum>
  <w:abstractNum w:abstractNumId="7" w15:restartNumberingAfterBreak="0">
    <w:nsid w:val="2D3C2111"/>
    <w:multiLevelType w:val="hybridMultilevel"/>
    <w:tmpl w:val="A044E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89586B"/>
    <w:multiLevelType w:val="hybridMultilevel"/>
    <w:tmpl w:val="23222802"/>
    <w:lvl w:ilvl="0" w:tplc="4A8A07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DC377E"/>
    <w:multiLevelType w:val="hybridMultilevel"/>
    <w:tmpl w:val="36DCD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E716DE"/>
    <w:multiLevelType w:val="hybridMultilevel"/>
    <w:tmpl w:val="0ED45CB6"/>
    <w:styleLink w:val="Bullet"/>
    <w:lvl w:ilvl="0" w:tplc="3F2871E2">
      <w:start w:val="1"/>
      <w:numFmt w:val="bullet"/>
      <w:lvlText w:val="•"/>
      <w:lvlJc w:val="left"/>
      <w:pPr>
        <w:ind w:left="425"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4DD43A02">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D0B086DC">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3AAAF962">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E35E1AB0">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3C9236E6">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7C7403B4">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51E4313E">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A5F676A0">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1" w15:restartNumberingAfterBreak="0">
    <w:nsid w:val="66296F93"/>
    <w:multiLevelType w:val="hybridMultilevel"/>
    <w:tmpl w:val="23222802"/>
    <w:lvl w:ilvl="0" w:tplc="4A8A07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6531A4"/>
    <w:multiLevelType w:val="hybridMultilevel"/>
    <w:tmpl w:val="3244E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AC0EC5"/>
    <w:multiLevelType w:val="hybridMultilevel"/>
    <w:tmpl w:val="45261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C333D5"/>
    <w:multiLevelType w:val="hybridMultilevel"/>
    <w:tmpl w:val="42541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0F7345"/>
    <w:multiLevelType w:val="hybridMultilevel"/>
    <w:tmpl w:val="FEF0C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AE2408"/>
    <w:multiLevelType w:val="hybridMultilevel"/>
    <w:tmpl w:val="070EF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AF2487"/>
    <w:multiLevelType w:val="hybridMultilevel"/>
    <w:tmpl w:val="1B4A4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5"/>
  </w:num>
  <w:num w:numId="4">
    <w:abstractNumId w:val="1"/>
  </w:num>
  <w:num w:numId="5">
    <w:abstractNumId w:val="1"/>
    <w:lvlOverride w:ilvl="0">
      <w:startOverride w:val="1"/>
    </w:lvlOverride>
  </w:num>
  <w:num w:numId="6">
    <w:abstractNumId w:val="3"/>
  </w:num>
  <w:num w:numId="7">
    <w:abstractNumId w:val="3"/>
    <w:lvlOverride w:ilvl="0">
      <w:lvl w:ilvl="0" w:tplc="2E3E7D86">
        <w:start w:val="1"/>
        <w:numFmt w:val="bullet"/>
        <w:lvlText w:val="•"/>
        <w:lvlJc w:val="left"/>
        <w:pPr>
          <w:ind w:left="42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074E376">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B27A77BC">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DBD282C0">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80A4ACF8">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10109D82">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362A5F52">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5CD02CE4">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97949FA6">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8">
    <w:abstractNumId w:val="13"/>
  </w:num>
  <w:num w:numId="9">
    <w:abstractNumId w:val="8"/>
  </w:num>
  <w:num w:numId="10">
    <w:abstractNumId w:val="11"/>
  </w:num>
  <w:num w:numId="11">
    <w:abstractNumId w:val="2"/>
  </w:num>
  <w:num w:numId="12">
    <w:abstractNumId w:val="15"/>
  </w:num>
  <w:num w:numId="13">
    <w:abstractNumId w:val="4"/>
  </w:num>
  <w:num w:numId="14">
    <w:abstractNumId w:val="17"/>
  </w:num>
  <w:num w:numId="15">
    <w:abstractNumId w:val="9"/>
  </w:num>
  <w:num w:numId="16">
    <w:abstractNumId w:val="12"/>
  </w:num>
  <w:num w:numId="17">
    <w:abstractNumId w:val="7"/>
  </w:num>
  <w:num w:numId="18">
    <w:abstractNumId w:val="0"/>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092"/>
    <w:rsid w:val="000D40C0"/>
    <w:rsid w:val="000E2AA9"/>
    <w:rsid w:val="000F4465"/>
    <w:rsid w:val="0021619A"/>
    <w:rsid w:val="002452F0"/>
    <w:rsid w:val="003119A5"/>
    <w:rsid w:val="004B6D53"/>
    <w:rsid w:val="006538F0"/>
    <w:rsid w:val="00656C70"/>
    <w:rsid w:val="007114E2"/>
    <w:rsid w:val="0082686B"/>
    <w:rsid w:val="00921AF8"/>
    <w:rsid w:val="00962423"/>
    <w:rsid w:val="00A0034D"/>
    <w:rsid w:val="00B94196"/>
    <w:rsid w:val="00BB7260"/>
    <w:rsid w:val="00BD7F97"/>
    <w:rsid w:val="00C67092"/>
    <w:rsid w:val="00CA7D93"/>
    <w:rsid w:val="00D23FF8"/>
    <w:rsid w:val="00D7273C"/>
    <w:rsid w:val="00EE1BC6"/>
    <w:rsid w:val="00F17F6F"/>
    <w:rsid w:val="00FD645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6E64D"/>
  <w15:docId w15:val="{CA6E8BFF-87FA-2641-A215-3352ED80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outlineLvl w:val="1"/>
    </w:pPr>
    <w:rPr>
      <w:rFonts w:ascii="Helvetica" w:hAnsi="Helvetica" w:cs="Arial Unicode MS"/>
      <w:color w:val="243746"/>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Title">
    <w:name w:val="Title"/>
    <w:next w:val="Body"/>
    <w:uiPriority w:val="10"/>
    <w:qFormat/>
    <w:pPr>
      <w:keepNext/>
    </w:pPr>
    <w:rPr>
      <w:rFonts w:ascii="Helvetica" w:eastAsia="Helvetica" w:hAnsi="Helvetica" w:cs="Helvetica"/>
      <w:color w:val="243746"/>
      <w:sz w:val="36"/>
      <w:szCs w:val="36"/>
      <w14:textOutline w14:w="0" w14:cap="flat" w14:cmpd="sng" w14:algn="ctr">
        <w14:noFill/>
        <w14:prstDash w14:val="solid"/>
        <w14:bevel/>
      </w14:textOutline>
    </w:rPr>
  </w:style>
  <w:style w:type="paragraph" w:customStyle="1" w:styleId="Body">
    <w:name w:val="Body"/>
    <w:pPr>
      <w:spacing w:line="260" w:lineRule="exact"/>
    </w:pPr>
    <w:rPr>
      <w:rFonts w:ascii="Helvetica" w:eastAsia="Helvetica" w:hAnsi="Helvetica" w:cs="Helvetica"/>
      <w:color w:val="243746"/>
      <w14:textOutline w14:w="0" w14:cap="flat" w14:cmpd="sng" w14:algn="ctr">
        <w14:noFill/>
        <w14:prstDash w14:val="solid"/>
        <w14:bevel/>
      </w14:textOutline>
    </w:rPr>
  </w:style>
  <w:style w:type="paragraph" w:customStyle="1" w:styleId="Heading">
    <w:name w:val="Heading"/>
    <w:next w:val="Body"/>
    <w:pPr>
      <w:keepNext/>
      <w:spacing w:line="288" w:lineRule="exact"/>
      <w:outlineLvl w:val="0"/>
    </w:pPr>
    <w:rPr>
      <w:rFonts w:ascii="Helvetica" w:hAnsi="Helvetica" w:cs="Arial Unicode MS"/>
      <w:color w:val="243746"/>
      <w:sz w:val="24"/>
      <w:szCs w:val="24"/>
      <w:lang w:val="en-US"/>
      <w14:textOutline w14:w="0" w14:cap="flat" w14:cmpd="sng" w14:algn="ctr">
        <w14:noFill/>
        <w14:prstDash w14:val="solid"/>
        <w14:bevel/>
      </w14:textOutline>
    </w:rPr>
  </w:style>
  <w:style w:type="paragraph" w:customStyle="1" w:styleId="BulletList">
    <w:name w:val="Bullet List"/>
    <w:pPr>
      <w:spacing w:after="100" w:line="260" w:lineRule="exact"/>
    </w:pPr>
    <w:rPr>
      <w:rFonts w:ascii="Helvetica" w:hAnsi="Helvetica" w:cs="Arial Unicode MS"/>
      <w:color w:val="243746"/>
      <w:lang w:val="en-US"/>
      <w14:textOutline w14:w="0" w14:cap="flat" w14:cmpd="sng" w14:algn="ctr">
        <w14:noFill/>
        <w14:prstDash w14:val="solid"/>
        <w14:bevel/>
      </w14:textOutline>
    </w:rPr>
  </w:style>
  <w:style w:type="numbering" w:customStyle="1" w:styleId="Bullet">
    <w:name w:val="Bullet"/>
    <w:pPr>
      <w:numPr>
        <w:numId w:val="1"/>
      </w:numPr>
    </w:pPr>
  </w:style>
  <w:style w:type="paragraph" w:styleId="Header">
    <w:name w:val="header"/>
    <w:basedOn w:val="Normal"/>
    <w:link w:val="HeaderChar"/>
    <w:uiPriority w:val="99"/>
    <w:unhideWhenUsed/>
    <w:rsid w:val="006538F0"/>
    <w:pPr>
      <w:tabs>
        <w:tab w:val="center" w:pos="4513"/>
        <w:tab w:val="right" w:pos="9026"/>
      </w:tabs>
    </w:pPr>
  </w:style>
  <w:style w:type="character" w:customStyle="1" w:styleId="HeaderChar">
    <w:name w:val="Header Char"/>
    <w:basedOn w:val="DefaultParagraphFont"/>
    <w:link w:val="Header"/>
    <w:uiPriority w:val="99"/>
    <w:rsid w:val="006538F0"/>
    <w:rPr>
      <w:sz w:val="24"/>
      <w:szCs w:val="24"/>
      <w:lang w:val="en-US" w:eastAsia="en-US"/>
    </w:rPr>
  </w:style>
  <w:style w:type="paragraph" w:styleId="Footer">
    <w:name w:val="footer"/>
    <w:basedOn w:val="Normal"/>
    <w:link w:val="FooterChar"/>
    <w:uiPriority w:val="99"/>
    <w:unhideWhenUsed/>
    <w:rsid w:val="006538F0"/>
    <w:pPr>
      <w:tabs>
        <w:tab w:val="center" w:pos="4513"/>
        <w:tab w:val="right" w:pos="9026"/>
      </w:tabs>
    </w:pPr>
  </w:style>
  <w:style w:type="character" w:customStyle="1" w:styleId="FooterChar">
    <w:name w:val="Footer Char"/>
    <w:basedOn w:val="DefaultParagraphFont"/>
    <w:link w:val="Footer"/>
    <w:uiPriority w:val="99"/>
    <w:rsid w:val="006538F0"/>
    <w:rPr>
      <w:sz w:val="24"/>
      <w:szCs w:val="24"/>
      <w:lang w:val="en-US" w:eastAsia="en-US"/>
    </w:rPr>
  </w:style>
  <w:style w:type="paragraph" w:styleId="ListParagraph">
    <w:name w:val="List Paragraph"/>
    <w:basedOn w:val="Normal"/>
    <w:uiPriority w:val="34"/>
    <w:qFormat/>
    <w:rsid w:val="00FD6450"/>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20" w:hanging="11"/>
      <w:contextualSpacing/>
    </w:pPr>
    <w:rPr>
      <w:rFonts w:ascii="Helvetica" w:eastAsiaTheme="minorHAnsi" w:hAnsi="Helvetica" w:cstheme="minorBidi"/>
      <w:sz w:val="22"/>
      <w:szCs w:val="22"/>
      <w:bdr w:val="none" w:sz="0" w:space="0" w:color="auto"/>
      <w:lang w:val="en-GB"/>
    </w:rPr>
  </w:style>
  <w:style w:type="paragraph" w:styleId="BodyText">
    <w:name w:val="Body Text"/>
    <w:basedOn w:val="Normal"/>
    <w:link w:val="BodyTextChar"/>
    <w:rsid w:val="00A0034D"/>
    <w:pPr>
      <w:pBdr>
        <w:top w:val="none" w:sz="0" w:space="0" w:color="auto"/>
        <w:left w:val="none" w:sz="0" w:space="0" w:color="auto"/>
        <w:bottom w:val="none" w:sz="0" w:space="0" w:color="auto"/>
        <w:right w:val="none" w:sz="0" w:space="0" w:color="auto"/>
        <w:between w:val="none" w:sz="0" w:space="0" w:color="auto"/>
        <w:bar w:val="none" w:sz="0" w:color="auto"/>
      </w:pBdr>
      <w:spacing w:before="120"/>
      <w:ind w:left="11" w:hanging="11"/>
    </w:pPr>
    <w:rPr>
      <w:rFonts w:ascii="Arial" w:eastAsia="Times New Roman" w:hAnsi="Arial"/>
      <w:b/>
      <w:sz w:val="20"/>
      <w:szCs w:val="20"/>
      <w:bdr w:val="none" w:sz="0" w:space="0" w:color="auto"/>
      <w:lang w:val="en-GB"/>
    </w:rPr>
  </w:style>
  <w:style w:type="character" w:customStyle="1" w:styleId="BodyTextChar">
    <w:name w:val="Body Text Char"/>
    <w:basedOn w:val="DefaultParagraphFont"/>
    <w:link w:val="BodyText"/>
    <w:rsid w:val="00A0034D"/>
    <w:rPr>
      <w:rFonts w:ascii="Arial" w:eastAsia="Times New Roman" w:hAnsi="Arial"/>
      <w:b/>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a:ea typeface="Helvetica"/>
        <a:cs typeface="Helvetica"/>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ts val="1300"/>
          </a:lnSpc>
          <a:spcBef>
            <a:spcPts val="0"/>
          </a:spcBef>
          <a:spcAft>
            <a:spcPts val="0"/>
          </a:spcAft>
          <a:buClrTx/>
          <a:buSzTx/>
          <a:buFontTx/>
          <a:buNone/>
          <a:tabLst/>
          <a:defRPr kumimoji="0" sz="1000" b="0" i="0" u="none" strike="noStrike" cap="none" spc="0" normalizeH="0" baseline="0">
            <a:ln>
              <a:noFill/>
            </a:ln>
            <a:solidFill>
              <a:srgbClr val="243746"/>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1423</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Davidson</dc:creator>
  <cp:lastModifiedBy>Jonathan Davidson</cp:lastModifiedBy>
  <cp:revision>6</cp:revision>
  <cp:lastPrinted>2022-06-21T14:31:00Z</cp:lastPrinted>
  <dcterms:created xsi:type="dcterms:W3CDTF">2022-07-05T10:54:00Z</dcterms:created>
  <dcterms:modified xsi:type="dcterms:W3CDTF">2022-07-08T14:02:00Z</dcterms:modified>
</cp:coreProperties>
</file>