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F3D40" w14:textId="485CDAB3" w:rsidR="00C67092" w:rsidRDefault="00656C70">
      <w:pPr>
        <w:pStyle w:val="Title"/>
      </w:pPr>
      <w:r w:rsidRPr="006538F0">
        <w:rPr>
          <w:rFonts w:ascii="Avenir LT Std 45 Book" w:hAnsi="Avenir LT Std 45 Book"/>
          <w:noProof/>
        </w:rPr>
        <mc:AlternateContent>
          <mc:Choice Requires="wps">
            <w:drawing>
              <wp:anchor distT="152400" distB="152400" distL="152400" distR="152400" simplePos="0" relativeHeight="251660288" behindDoc="0" locked="0" layoutInCell="1" allowOverlap="1" wp14:anchorId="667F8113" wp14:editId="43FB1C7B">
                <wp:simplePos x="0" y="0"/>
                <wp:positionH relativeFrom="page">
                  <wp:posOffset>717452</wp:posOffset>
                </wp:positionH>
                <wp:positionV relativeFrom="page">
                  <wp:posOffset>1800665</wp:posOffset>
                </wp:positionV>
                <wp:extent cx="6119495" cy="611944"/>
                <wp:effectExtent l="0" t="0" r="1905" b="0"/>
                <wp:wrapNone/>
                <wp:docPr id="1073741827" name="officeArt object" descr="Student Disability Policy and Procedures"/>
                <wp:cNvGraphicFramePr/>
                <a:graphic xmlns:a="http://schemas.openxmlformats.org/drawingml/2006/main">
                  <a:graphicData uri="http://schemas.microsoft.com/office/word/2010/wordprocessingShape">
                    <wps:wsp>
                      <wps:cNvSpPr txBox="1"/>
                      <wps:spPr>
                        <a:xfrm>
                          <a:off x="0" y="0"/>
                          <a:ext cx="6119495" cy="611944"/>
                        </a:xfrm>
                        <a:prstGeom prst="rect">
                          <a:avLst/>
                        </a:prstGeom>
                        <a:noFill/>
                        <a:ln w="12700" cap="flat">
                          <a:noFill/>
                          <a:miter lim="400000"/>
                        </a:ln>
                        <a:effectLst/>
                      </wps:spPr>
                      <wps:txbx>
                        <w:txbxContent>
                          <w:p w14:paraId="0CE114CB" w14:textId="77777777" w:rsidR="00656C70" w:rsidRPr="00656C70" w:rsidRDefault="00656C70" w:rsidP="00656C70">
                            <w:pPr>
                              <w:keepNext/>
                              <w:rPr>
                                <w:rFonts w:ascii="Avenir LT 65 Medium" w:hAnsi="Avenir LT 65 Medium" w:cs="Arial Unicode MS"/>
                                <w:color w:val="243746"/>
                                <w:sz w:val="36"/>
                                <w:szCs w:val="36"/>
                                <w:lang w:val="en-GB" w:eastAsia="en-GB"/>
                                <w14:textOutline w14:w="0" w14:cap="flat" w14:cmpd="sng" w14:algn="ctr">
                                  <w14:noFill/>
                                  <w14:prstDash w14:val="solid"/>
                                  <w14:bevel/>
                                </w14:textOutline>
                              </w:rPr>
                            </w:pPr>
                            <w:r w:rsidRPr="00656C70">
                              <w:rPr>
                                <w:rFonts w:ascii="Avenir LT 65 Medium" w:hAnsi="Avenir LT 65 Medium" w:cs="Arial Unicode MS"/>
                                <w:color w:val="243746"/>
                                <w:sz w:val="36"/>
                                <w:szCs w:val="36"/>
                                <w:lang w:eastAsia="en-GB"/>
                                <w14:textOutline w14:w="0" w14:cap="flat" w14:cmpd="sng" w14:algn="ctr">
                                  <w14:noFill/>
                                  <w14:prstDash w14:val="solid"/>
                                  <w14:bevel/>
                                </w14:textOutline>
                              </w:rPr>
                              <w:t>Programme Specification</w:t>
                            </w:r>
                          </w:p>
                          <w:p w14:paraId="31E76399" w14:textId="409E66F1" w:rsidR="00656C70" w:rsidRPr="00656C70" w:rsidRDefault="00BB0AA1" w:rsidP="00656C70">
                            <w:pPr>
                              <w:keepNext/>
                              <w:spacing w:line="440" w:lineRule="exact"/>
                              <w:rPr>
                                <w:rFonts w:ascii="Avenir LT Std 45 Book" w:hAnsi="Avenir LT Std 45 Book" w:cs="Arial Unicode MS"/>
                                <w:color w:val="BBBBBB"/>
                                <w:sz w:val="36"/>
                                <w:szCs w:val="36"/>
                                <w:lang w:eastAsia="en-GB"/>
                                <w14:textOutline w14:w="0" w14:cap="flat" w14:cmpd="sng" w14:algn="ctr">
                                  <w14:noFill/>
                                  <w14:prstDash w14:val="solid"/>
                                  <w14:bevel/>
                                </w14:textOutline>
                              </w:rPr>
                            </w:pPr>
                            <w:r>
                              <w:rPr>
                                <w:rFonts w:ascii="Avenir LT Std 45 Book" w:hAnsi="Avenir LT Std 45 Book" w:cs="Arial Unicode MS"/>
                                <w:color w:val="BBBBBB"/>
                                <w:sz w:val="36"/>
                                <w:szCs w:val="36"/>
                                <w:lang w:eastAsia="en-GB"/>
                                <w14:textOutline w14:w="0" w14:cap="flat" w14:cmpd="sng" w14:algn="ctr">
                                  <w14:noFill/>
                                  <w14:prstDash w14:val="solid"/>
                                  <w14:bevel/>
                                </w14:textOutline>
                              </w:rPr>
                              <w:t xml:space="preserve">Master of Divinity </w:t>
                            </w:r>
                          </w:p>
                          <w:p w14:paraId="3BC3D8B9" w14:textId="68407BFA" w:rsidR="00C67092" w:rsidRPr="006538F0" w:rsidRDefault="00C67092">
                            <w:pPr>
                              <w:pStyle w:val="Title"/>
                              <w:rPr>
                                <w:rFonts w:ascii="Avenir LT 65 Medium" w:hAnsi="Avenir LT 65 Medium"/>
                              </w:rPr>
                            </w:pPr>
                          </w:p>
                        </w:txbxContent>
                      </wps:txbx>
                      <wps:bodyPr wrap="square" lIns="0" tIns="0" rIns="0" bIns="0" numCol="1" anchor="t">
                        <a:noAutofit/>
                      </wps:bodyPr>
                    </wps:wsp>
                  </a:graphicData>
                </a:graphic>
                <wp14:sizeRelV relativeFrom="margin">
                  <wp14:pctHeight>0</wp14:pctHeight>
                </wp14:sizeRelV>
              </wp:anchor>
            </w:drawing>
          </mc:Choice>
          <mc:Fallback>
            <w:pict>
              <v:shapetype w14:anchorId="667F8113" id="_x0000_t202" coordsize="21600,21600" o:spt="202" path="m,l,21600r21600,l21600,xe">
                <v:stroke joinstyle="miter"/>
                <v:path gradientshapeok="t" o:connecttype="rect"/>
              </v:shapetype>
              <v:shape id="officeArt object" o:spid="_x0000_s1026" type="#_x0000_t202" alt="Student Disability Policy and Procedures" style="position:absolute;margin-left:56.5pt;margin-top:141.8pt;width:481.85pt;height:48.2pt;z-index:251660288;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Ata/AEAAM8DAAAOAAAAZHJzL2Uyb0RvYy54bWysU8GO0zAQvSPxD5bvNEkp292q6WqhWoSE&#10;2EqFD3AcuzGyPcZ2NunfM3aa7gpuiByc8diZN/Pey/Z+NJo8Cx8U2JpWi5ISYTm0yp5q+uP747tb&#10;SkJktmUarKjpWQR6v3v7Zju4jVhCB7oVnmARGzaDq2kXo9sUReCdMCwswAmLhxK8YRG3/lS0ng1Y&#10;3ehiWZY3xQC+dR64CAGz++mQ7nJ9KQWPT1IGEYmuKfYW8+rz2qS12G3Z5uSZ6xS/tMH+oQvDlEXQ&#10;a6k9i4z0Xv1VyijuIYCMCw6mACkVF3kGnKYq/5jm2DEn8ixITnBXmsL/K8u/PR88US1qV67fr1fV&#10;7XJNiWUGtZq6e/CRQPMTmaSkFYEjecfYt8JGsleBNUqreCYH0IqfCQpNDkmNtveoNLI7uLBBkKND&#10;mDh+hBGR5nzAZCJtlN6kNwISPEedzldtxBgJx+RNVd2t7j5QwvEsb1apTPHytfMhfhZgSApq6lPH&#10;qSp7/hridHW+ktIWHpXWWX9tyYBtLdclQnOGNpSaTR+/umVURKtqZWq6KtNzwdc2lRPZbBekNPQ0&#10;XIri2IwXJhpoz0jEgIarafjVMy8o0V8sKprcOQd+Dpo5sL35BOjhiiLHvANUYW7woY8gVZ4woU0Q&#10;yEzaoGsyRxeHJ1u+3udbL//h7jcAAAD//wMAUEsDBBQABgAIAAAAIQDOpkUP4AAAAAwBAAAPAAAA&#10;ZHJzL2Rvd25yZXYueG1sTI9BS8NAFITvgv9heYI3u9sE05BmU0QRREVI9dDja/aZBLNvQ3bbpv/e&#10;7UmPwwwz35Sb2Q7iSJPvHWtYLhQI4saZnlsNX5/PdzkIH5ANDo5Jw5k8bKrrqxIL405c03EbWhFL&#10;2BeooQthLKT0TUcW/cKNxNH7dpPFEOXUSjPhKZbbQSZKZdJiz3Ghw5EeO2p+tger4bXG9zes7xPX&#10;W292L/Lj/ORI69ub+WENItAc/sJwwY/oUEWmvTuw8WKIepnGL0FDkqcZiEtCrbIViL2GNFcKZFXK&#10;/yeqXwAAAP//AwBQSwECLQAUAAYACAAAACEAtoM4kv4AAADhAQAAEwAAAAAAAAAAAAAAAAAAAAAA&#10;W0NvbnRlbnRfVHlwZXNdLnhtbFBLAQItABQABgAIAAAAIQA4/SH/1gAAAJQBAAALAAAAAAAAAAAA&#10;AAAAAC8BAABfcmVscy8ucmVsc1BLAQItABQABgAIAAAAIQCYLAta/AEAAM8DAAAOAAAAAAAAAAAA&#10;AAAAAC4CAABkcnMvZTJvRG9jLnhtbFBLAQItABQABgAIAAAAIQDOpkUP4AAAAAwBAAAPAAAAAAAA&#10;AAAAAAAAAFYEAABkcnMvZG93bnJldi54bWxQSwUGAAAAAAQABADzAAAAYwUAAAAA&#10;" filled="f" stroked="f" strokeweight="1pt">
                <v:stroke miterlimit="4"/>
                <v:textbox inset="0,0,0,0">
                  <w:txbxContent>
                    <w:p w14:paraId="0CE114CB" w14:textId="77777777" w:rsidR="00656C70" w:rsidRPr="00656C70" w:rsidRDefault="00656C70" w:rsidP="00656C70">
                      <w:pPr>
                        <w:keepNext/>
                        <w:rPr>
                          <w:rFonts w:ascii="Avenir LT 65 Medium" w:hAnsi="Avenir LT 65 Medium" w:cs="Arial Unicode MS"/>
                          <w:color w:val="243746"/>
                          <w:sz w:val="36"/>
                          <w:szCs w:val="36"/>
                          <w:lang w:val="en-GB" w:eastAsia="en-GB"/>
                          <w14:textOutline w14:w="0" w14:cap="flat" w14:cmpd="sng" w14:algn="ctr">
                            <w14:noFill/>
                            <w14:prstDash w14:val="solid"/>
                            <w14:bevel/>
                          </w14:textOutline>
                        </w:rPr>
                      </w:pPr>
                      <w:proofErr w:type="spellStart"/>
                      <w:r w:rsidRPr="00656C70">
                        <w:rPr>
                          <w:rFonts w:ascii="Avenir LT 65 Medium" w:hAnsi="Avenir LT 65 Medium" w:cs="Arial Unicode MS"/>
                          <w:color w:val="243746"/>
                          <w:sz w:val="36"/>
                          <w:szCs w:val="36"/>
                          <w:lang w:eastAsia="en-GB"/>
                          <w14:textOutline w14:w="0" w14:cap="flat" w14:cmpd="sng" w14:algn="ctr">
                            <w14:noFill/>
                            <w14:prstDash w14:val="solid"/>
                            <w14:bevel/>
                          </w14:textOutline>
                        </w:rPr>
                        <w:t>Programme</w:t>
                      </w:r>
                      <w:proofErr w:type="spellEnd"/>
                      <w:r w:rsidRPr="00656C70">
                        <w:rPr>
                          <w:rFonts w:ascii="Avenir LT 65 Medium" w:hAnsi="Avenir LT 65 Medium" w:cs="Arial Unicode MS"/>
                          <w:color w:val="243746"/>
                          <w:sz w:val="36"/>
                          <w:szCs w:val="36"/>
                          <w:lang w:eastAsia="en-GB"/>
                          <w14:textOutline w14:w="0" w14:cap="flat" w14:cmpd="sng" w14:algn="ctr">
                            <w14:noFill/>
                            <w14:prstDash w14:val="solid"/>
                            <w14:bevel/>
                          </w14:textOutline>
                        </w:rPr>
                        <w:t xml:space="preserve"> Specification</w:t>
                      </w:r>
                    </w:p>
                    <w:p w14:paraId="31E76399" w14:textId="409E66F1" w:rsidR="00656C70" w:rsidRPr="00656C70" w:rsidRDefault="00BB0AA1" w:rsidP="00656C70">
                      <w:pPr>
                        <w:keepNext/>
                        <w:spacing w:line="440" w:lineRule="exact"/>
                        <w:rPr>
                          <w:rFonts w:ascii="Avenir LT Std 45 Book" w:hAnsi="Avenir LT Std 45 Book" w:cs="Arial Unicode MS"/>
                          <w:color w:val="BBBBBB"/>
                          <w:sz w:val="36"/>
                          <w:szCs w:val="36"/>
                          <w:lang w:eastAsia="en-GB"/>
                          <w14:textOutline w14:w="0" w14:cap="flat" w14:cmpd="sng" w14:algn="ctr">
                            <w14:noFill/>
                            <w14:prstDash w14:val="solid"/>
                            <w14:bevel/>
                          </w14:textOutline>
                        </w:rPr>
                      </w:pPr>
                      <w:r>
                        <w:rPr>
                          <w:rFonts w:ascii="Avenir LT Std 45 Book" w:hAnsi="Avenir LT Std 45 Book" w:cs="Arial Unicode MS"/>
                          <w:color w:val="BBBBBB"/>
                          <w:sz w:val="36"/>
                          <w:szCs w:val="36"/>
                          <w:lang w:eastAsia="en-GB"/>
                          <w14:textOutline w14:w="0" w14:cap="flat" w14:cmpd="sng" w14:algn="ctr">
                            <w14:noFill/>
                            <w14:prstDash w14:val="solid"/>
                            <w14:bevel/>
                          </w14:textOutline>
                        </w:rPr>
                        <w:t xml:space="preserve">Master of Divinity </w:t>
                      </w:r>
                    </w:p>
                    <w:p w14:paraId="3BC3D8B9" w14:textId="68407BFA" w:rsidR="00C67092" w:rsidRPr="006538F0" w:rsidRDefault="00C67092">
                      <w:pPr>
                        <w:pStyle w:val="Title"/>
                        <w:rPr>
                          <w:rFonts w:ascii="Avenir LT 65 Medium" w:hAnsi="Avenir LT 65 Medium"/>
                        </w:rPr>
                      </w:pPr>
                    </w:p>
                  </w:txbxContent>
                </v:textbox>
                <w10:wrap anchorx="page" anchory="page"/>
              </v:shape>
            </w:pict>
          </mc:Fallback>
        </mc:AlternateContent>
      </w:r>
    </w:p>
    <w:p w14:paraId="0DBD8DCE" w14:textId="2A5D7B98" w:rsidR="00C67092" w:rsidRDefault="00656C70">
      <w:pPr>
        <w:pStyle w:val="Body"/>
      </w:pPr>
      <w:r>
        <w:rPr>
          <w:noProof/>
        </w:rPr>
        <mc:AlternateContent>
          <mc:Choice Requires="wps">
            <w:drawing>
              <wp:anchor distT="0" distB="0" distL="114300" distR="114300" simplePos="0" relativeHeight="251664384" behindDoc="1" locked="0" layoutInCell="1" allowOverlap="0" wp14:anchorId="284C9E1C" wp14:editId="3DCE730C">
                <wp:simplePos x="0" y="0"/>
                <wp:positionH relativeFrom="column">
                  <wp:posOffset>-2638</wp:posOffset>
                </wp:positionH>
                <wp:positionV relativeFrom="page">
                  <wp:posOffset>2672862</wp:posOffset>
                </wp:positionV>
                <wp:extent cx="6120000" cy="5608800"/>
                <wp:effectExtent l="0" t="0" r="0" b="0"/>
                <wp:wrapSquare wrapText="bothSides"/>
                <wp:docPr id="1073741833" name="officeArt object"/>
                <wp:cNvGraphicFramePr/>
                <a:graphic xmlns:a="http://schemas.openxmlformats.org/drawingml/2006/main">
                  <a:graphicData uri="http://schemas.microsoft.com/office/word/2010/wordprocessingShape">
                    <wps:wsp>
                      <wps:cNvSpPr/>
                      <wps:spPr>
                        <a:xfrm>
                          <a:off x="0" y="0"/>
                          <a:ext cx="6120000" cy="5608800"/>
                        </a:xfrm>
                        <a:prstGeom prst="rect">
                          <a:avLst/>
                        </a:prstGeom>
                      </wps:spPr>
                      <wps:txbx>
                        <w:txbxContent>
                          <w:tbl>
                            <w:tblPr>
                              <w:tblW w:w="9637" w:type="dxa"/>
                              <w:tblInd w:w="3" w:type="dxa"/>
                              <w:tblBorders>
                                <w:top w:val="single" w:sz="2" w:space="0" w:color="000000"/>
                                <w:left w:val="single" w:sz="2" w:space="0" w:color="000000"/>
                                <w:bottom w:val="single" w:sz="2" w:space="0" w:color="000000"/>
                                <w:right w:val="single" w:sz="2" w:space="0" w:color="000000"/>
                                <w:insideH w:val="single" w:sz="2" w:space="0" w:color="E4E4E7"/>
                                <w:insideV w:val="single" w:sz="2" w:space="0" w:color="E4E4E7"/>
                              </w:tblBorders>
                              <w:tblLayout w:type="fixed"/>
                              <w:tblLook w:val="04A0" w:firstRow="1" w:lastRow="0" w:firstColumn="1" w:lastColumn="0" w:noHBand="0" w:noVBand="1"/>
                            </w:tblPr>
                            <w:tblGrid>
                              <w:gridCol w:w="2834"/>
                              <w:gridCol w:w="6803"/>
                            </w:tblGrid>
                            <w:tr w:rsidR="00656C70" w14:paraId="53FE6AE6"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C12C6E9" w14:textId="77777777" w:rsidR="00656C70" w:rsidRDefault="00656C70">
                                  <w:pPr>
                                    <w:pStyle w:val="Heading2"/>
                                  </w:pPr>
                                  <w:r>
                                    <w:t>Awarding Body</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765B5DB" w14:textId="77777777" w:rsidR="00656C70" w:rsidRDefault="00656C70">
                                  <w:pPr>
                                    <w:pStyle w:val="Body"/>
                                  </w:pPr>
                                  <w:r>
                                    <w:t>Presbyterian Theological Faculty Ireland (PTFI)</w:t>
                                  </w:r>
                                </w:p>
                              </w:tc>
                            </w:tr>
                            <w:tr w:rsidR="00656C70" w14:paraId="1CF0C58A"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257D950" w14:textId="77777777" w:rsidR="00656C70" w:rsidRDefault="00656C70">
                                  <w:pPr>
                                    <w:pStyle w:val="Heading2"/>
                                  </w:pPr>
                                  <w:r>
                                    <w:t>Teaching Body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5F38B125" w14:textId="77777777" w:rsidR="00656C70" w:rsidRDefault="00656C70">
                                  <w:pPr>
                                    <w:pStyle w:val="Body"/>
                                  </w:pPr>
                                  <w:r>
                                    <w:t>Union Theological College, 108 Botanic Avenue, Belfast BT7 1JT</w:t>
                                  </w:r>
                                </w:p>
                              </w:tc>
                            </w:tr>
                            <w:tr w:rsidR="00656C70" w14:paraId="131D7B1F"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5BD70497" w14:textId="77777777" w:rsidR="00656C70" w:rsidRDefault="00656C70">
                                  <w:pPr>
                                    <w:pStyle w:val="Heading2"/>
                                  </w:pPr>
                                  <w:r>
                                    <w:t>Type of Collab. Arrangement</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2D7FD4E" w14:textId="77777777" w:rsidR="00656C70" w:rsidRDefault="00656C70">
                                  <w:pPr>
                                    <w:pStyle w:val="Body"/>
                                  </w:pPr>
                                  <w:r>
                                    <w:t>N/A</w:t>
                                  </w:r>
                                </w:p>
                              </w:tc>
                            </w:tr>
                            <w:tr w:rsidR="00656C70" w14:paraId="1F6BD90D"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D09094F" w14:textId="77777777" w:rsidR="00656C70" w:rsidRDefault="00656C70">
                                  <w:pPr>
                                    <w:pStyle w:val="Heading2"/>
                                  </w:pPr>
                                  <w:r>
                                    <w:t>Award Title</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0EB70C9F" w14:textId="493DCD61" w:rsidR="00656C70" w:rsidRDefault="00656C70">
                                  <w:pPr>
                                    <w:pStyle w:val="Body"/>
                                  </w:pPr>
                                  <w:r>
                                    <w:t>M</w:t>
                                  </w:r>
                                  <w:r w:rsidR="00BB0AA1">
                                    <w:t>aster of Divinity (MDiv)</w:t>
                                  </w:r>
                                </w:p>
                              </w:tc>
                            </w:tr>
                            <w:tr w:rsidR="00656C70" w14:paraId="238CB838"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07727E6D" w14:textId="77777777" w:rsidR="00656C70" w:rsidRDefault="00656C70">
                                  <w:pPr>
                                    <w:pStyle w:val="Heading2"/>
                                  </w:pPr>
                                  <w:r>
                                    <w:t>Final Award</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4E68BFA3" w14:textId="4195133D" w:rsidR="00656C70" w:rsidRDefault="00BB0AA1">
                                  <w:pPr>
                                    <w:pStyle w:val="Body"/>
                                  </w:pPr>
                                  <w:r>
                                    <w:t>MDiv</w:t>
                                  </w:r>
                                </w:p>
                              </w:tc>
                            </w:tr>
                            <w:tr w:rsidR="00656C70" w14:paraId="2DA8B433"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883F450" w14:textId="77777777" w:rsidR="00656C70" w:rsidRDefault="00656C70">
                                  <w:pPr>
                                    <w:pStyle w:val="Heading2"/>
                                  </w:pPr>
                                  <w:r>
                                    <w:t>Exit Award(s)</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29409534" w14:textId="469A2A23" w:rsidR="00656C70" w:rsidRDefault="00BB0AA1">
                                  <w:pPr>
                                    <w:pStyle w:val="Body"/>
                                  </w:pPr>
                                  <w:r>
                                    <w:t>N/A</w:t>
                                  </w:r>
                                </w:p>
                              </w:tc>
                            </w:tr>
                            <w:tr w:rsidR="00656C70" w14:paraId="4E52E0CE"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C15C6DE" w14:textId="77777777" w:rsidR="00656C70" w:rsidRDefault="00656C70">
                                  <w:pPr>
                                    <w:pStyle w:val="Heading2"/>
                                  </w:pPr>
                                  <w:r>
                                    <w:t>Department</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2A7B1149" w14:textId="77777777" w:rsidR="00656C70" w:rsidRDefault="00656C70">
                                  <w:pPr>
                                    <w:pStyle w:val="Body"/>
                                  </w:pPr>
                                  <w:r>
                                    <w:t>Department of Biblical Studies</w:t>
                                  </w:r>
                                </w:p>
                              </w:tc>
                            </w:tr>
                            <w:tr w:rsidR="00656C70" w14:paraId="7F25A35C"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5C871D05" w14:textId="77777777" w:rsidR="00656C70" w:rsidRDefault="00656C70">
                                  <w:pPr>
                                    <w:pStyle w:val="Heading2"/>
                                  </w:pPr>
                                  <w:r>
                                    <w:t>Language of Study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6712F05" w14:textId="77777777" w:rsidR="00656C70" w:rsidRDefault="00656C70">
                                  <w:pPr>
                                    <w:pStyle w:val="Body"/>
                                  </w:pPr>
                                  <w:r>
                                    <w:t>English</w:t>
                                  </w:r>
                                </w:p>
                              </w:tc>
                            </w:tr>
                            <w:tr w:rsidR="00656C70" w14:paraId="5653C17B"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1F90ABD" w14:textId="77777777" w:rsidR="00656C70" w:rsidRDefault="00656C70">
                                  <w:pPr>
                                    <w:pStyle w:val="Heading2"/>
                                  </w:pPr>
                                  <w:r>
                                    <w:t>FHEQ Level</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2A1DDA7D" w14:textId="77777777" w:rsidR="00656C70" w:rsidRDefault="00656C70">
                                  <w:pPr>
                                    <w:pStyle w:val="Body"/>
                                  </w:pPr>
                                  <w:r>
                                    <w:t>Level 7</w:t>
                                  </w:r>
                                </w:p>
                              </w:tc>
                            </w:tr>
                            <w:tr w:rsidR="00656C70" w14:paraId="3546003D"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6325DE1" w14:textId="77777777" w:rsidR="00656C70" w:rsidRDefault="00656C70">
                                  <w:pPr>
                                    <w:pStyle w:val="Heading2"/>
                                  </w:pPr>
                                  <w:r>
                                    <w:t>JACS Code</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3548648B" w14:textId="77777777" w:rsidR="00656C70" w:rsidRDefault="00656C70">
                                  <w:pPr>
                                    <w:pStyle w:val="Body"/>
                                  </w:pPr>
                                  <w:r>
                                    <w:t>V610</w:t>
                                  </w:r>
                                </w:p>
                              </w:tc>
                            </w:tr>
                            <w:tr w:rsidR="00656C70" w14:paraId="2AE7B19B"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5983F289" w14:textId="77777777" w:rsidR="00656C70" w:rsidRDefault="00656C70">
                                  <w:pPr>
                                    <w:pStyle w:val="Heading2"/>
                                  </w:pPr>
                                  <w:r>
                                    <w:t>QAA Subject Benchmark</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5FC4B76" w14:textId="77777777" w:rsidR="00656C70" w:rsidRDefault="00656C70">
                                  <w:pPr>
                                    <w:pStyle w:val="Body"/>
                                  </w:pPr>
                                  <w:r>
                                    <w:t>QAA Benchmark Theology and Religious Studies (2022)</w:t>
                                  </w:r>
                                </w:p>
                              </w:tc>
                            </w:tr>
                            <w:tr w:rsidR="00656C70" w14:paraId="09F81E53" w14:textId="77777777">
                              <w:trPr>
                                <w:trHeight w:val="1044"/>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15954294" w14:textId="77777777" w:rsidR="00656C70" w:rsidRDefault="00656C70">
                                  <w:pPr>
                                    <w:pStyle w:val="Heading2"/>
                                  </w:pPr>
                                  <w:r>
                                    <w:t>Normal Completion Time &amp; Max Duration of Study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1A27F53E" w14:textId="2DC5111C" w:rsidR="00BB0AA1" w:rsidRPr="00BB0AA1" w:rsidRDefault="00BB0AA1" w:rsidP="00BB0AA1">
                                  <w:pPr>
                                    <w:rPr>
                                      <w:rFonts w:ascii="Avenir LT Std 45 Book" w:hAnsi="Avenir LT Std 45 Book"/>
                                      <w:color w:val="243746"/>
                                      <w:sz w:val="20"/>
                                      <w:szCs w:val="20"/>
                                    </w:rPr>
                                  </w:pPr>
                                  <w:r w:rsidRPr="00BB0AA1">
                                    <w:rPr>
                                      <w:rFonts w:ascii="Avenir LT Std 45 Book" w:hAnsi="Avenir LT Std 45 Book"/>
                                      <w:color w:val="243746"/>
                                      <w:sz w:val="20"/>
                                      <w:szCs w:val="20"/>
                                    </w:rPr>
                                    <w:t>Part-time study – within three years of first registration.</w:t>
                                  </w:r>
                                </w:p>
                              </w:tc>
                            </w:tr>
                            <w:tr w:rsidR="00656C70" w14:paraId="56D82B5B"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0EAFFE9E" w14:textId="77777777" w:rsidR="00656C70" w:rsidRDefault="00656C70">
                                  <w:pPr>
                                    <w:pStyle w:val="Heading2"/>
                                  </w:pPr>
                                  <w:r>
                                    <w:t>Mode of Study</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10C7AA2D" w14:textId="4F3E50A6" w:rsidR="00656C70" w:rsidRDefault="00656C70">
                                  <w:pPr>
                                    <w:pStyle w:val="Body"/>
                                  </w:pPr>
                                  <w:r>
                                    <w:t>Part-time</w:t>
                                  </w:r>
                                  <w:r w:rsidR="00BB0AA1">
                                    <w:t xml:space="preserve"> – </w:t>
                                  </w:r>
                                  <w:r w:rsidR="00A5152C">
                                    <w:t>where possible</w:t>
                                  </w:r>
                                  <w:r w:rsidR="00BB0AA1">
                                    <w:t xml:space="preserve"> on one day per week</w:t>
                                  </w:r>
                                </w:p>
                              </w:tc>
                            </w:tr>
                            <w:tr w:rsidR="00656C70" w14:paraId="171CAFD0"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3E0425F0" w14:textId="77777777" w:rsidR="00656C70" w:rsidRDefault="00656C70">
                                  <w:pPr>
                                    <w:pStyle w:val="Heading2"/>
                                  </w:pPr>
                                  <w:r>
                                    <w:t>Mode of Delivery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03046E6" w14:textId="413970B5" w:rsidR="00656C70" w:rsidRDefault="00A5152C">
                                  <w:pPr>
                                    <w:pStyle w:val="Body"/>
                                  </w:pPr>
                                  <w:r>
                                    <w:t>Normally f</w:t>
                                  </w:r>
                                  <w:r w:rsidR="00BB0AA1">
                                    <w:t>ace-to-face</w:t>
                                  </w:r>
                                </w:p>
                              </w:tc>
                            </w:tr>
                            <w:tr w:rsidR="00656C70" w14:paraId="0D81B667" w14:textId="77777777">
                              <w:trPr>
                                <w:trHeight w:val="495"/>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42917243" w14:textId="77777777" w:rsidR="00656C70" w:rsidRDefault="00656C70">
                                  <w:pPr>
                                    <w:pStyle w:val="Heading2"/>
                                  </w:pPr>
                                  <w:r>
                                    <w:t>Date Approved and Name of Authorised Body</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0D95AEA" w14:textId="12A20763" w:rsidR="00656C70" w:rsidRDefault="00BB0AA1">
                                  <w:pPr>
                                    <w:pStyle w:val="Body"/>
                                  </w:pPr>
                                  <w:r>
                                    <w:t>PTFI 2018</w:t>
                                  </w:r>
                                </w:p>
                              </w:tc>
                            </w:tr>
                            <w:tr w:rsidR="00656C70" w14:paraId="33C0A8FC" w14:textId="77777777">
                              <w:trPr>
                                <w:trHeight w:val="735"/>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43F3667" w14:textId="77777777" w:rsidR="00656C70" w:rsidRDefault="00656C70">
                                  <w:pPr>
                                    <w:pStyle w:val="Heading2"/>
                                  </w:pPr>
                                  <w:r>
                                    <w:t>Applies to Students Commencing Study in (month/year)</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816F4F8" w14:textId="3650BF42" w:rsidR="00656C70" w:rsidRDefault="00656C70">
                                  <w:pPr>
                                    <w:pStyle w:val="Body"/>
                                  </w:pPr>
                                  <w:r>
                                    <w:t>September 202</w:t>
                                  </w:r>
                                  <w:r w:rsidR="00BE75DB">
                                    <w:t>3</w:t>
                                  </w:r>
                                </w:p>
                              </w:tc>
                            </w:tr>
                          </w:tbl>
                          <w:p w14:paraId="011F8BB1" w14:textId="77777777" w:rsidR="00656C70" w:rsidRDefault="00656C70" w:rsidP="00656C70"/>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284C9E1C" id="_x0000_s1027" style="position:absolute;margin-left:-.2pt;margin-top:210.45pt;width:481.9pt;height:441.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ErlAEAABsDAAAOAAAAZHJzL2Uyb0RvYy54bWysUstu2zAQvAfoPxC815Lj1DEEy0aAIEWA&#10;IgmQ9AMoirRYiA/sMpb891lSslO0t6IXcpfkzs7scLsfbc+OCtB4V/PlouRMOelb4w41//n28HXD&#10;GUbhWtF7p2p+Usj3uy9X2yFU6tp3vm8VMAJxWA2h5l2MoSoKlJ2yAhc+KEeX2oMVkVI4FC2IgdBt&#10;X1yX5boYPLQBvFSIdHo/XfJdxtdayfisNarI+poTt5hXyGuT1mK3FdUBROiMnGmIf2BhhXHU9AJ1&#10;L6Jg72D+grJGgkev40J6W3itjVRZA6lZln+oee1EUFkLDQfDZUz4/2Dl0/EFmGnJu/J2dXuz3KxW&#10;nDlhyauJ3R1E5ptfNMk0rCFgRTWv4QXmDClMykcNNu1UxcY84NNlwGqMTNLhekmeleSDpLtv63Kz&#10;oYRwis/yABi/K29ZCmoOqW+CFccfGKen5ydUl+hMBFIUx2actJypNr49kb7+0dHMkv/nAM5BMwep&#10;B4a79+gfTO6TAKfyuQ85kJnOvyVZ/HueX33+6d0HAAAA//8DAFBLAwQUAAYACAAAACEAvesZ6eAA&#10;AAAKAQAADwAAAGRycy9kb3ducmV2LnhtbEyPwU7DMAyG70i8Q2QkLmhL6app7ZpOCGk3JLTCAW5Z&#10;4zWFxqmabC08PeYER/v/9PtzuZtdLy44hs6TgvtlAgKp8aajVsHry36xARGiJqN7T6jgCwPsquur&#10;UhfGT3TASx1bwSUUCq3AxjgUUobGotNh6Qckzk5+dDryOLbSjHrictfLNEnW0umO+ILVAz5abD7r&#10;s1Owf37rkL7l4S7fTP6jSd9r+zQodXszP2xBRJzjHwy/+qwOFTsd/ZlMEL2CRcaggixNchCc5+sV&#10;b44MrpIsBVmV8v8L1Q8AAAD//wMAUEsBAi0AFAAGAAgAAAAhALaDOJL+AAAA4QEAABMAAAAAAAAA&#10;AAAAAAAAAAAAAFtDb250ZW50X1R5cGVzXS54bWxQSwECLQAUAAYACAAAACEAOP0h/9YAAACUAQAA&#10;CwAAAAAAAAAAAAAAAAAvAQAAX3JlbHMvLnJlbHNQSwECLQAUAAYACAAAACEAQx7xK5QBAAAbAwAA&#10;DgAAAAAAAAAAAAAAAAAuAgAAZHJzL2Uyb0RvYy54bWxQSwECLQAUAAYACAAAACEAvesZ6eAAAAAK&#10;AQAADwAAAAAAAAAAAAAAAADuAwAAZHJzL2Rvd25yZXYueG1sUEsFBgAAAAAEAAQA8wAAAPsEAAAA&#10;AA==&#10;" o:allowoverlap="f" filled="f" stroked="f">
                <v:textbox style="mso-fit-shape-to-text:t" inset="0,0,0,0">
                  <w:txbxContent>
                    <w:tbl>
                      <w:tblPr>
                        <w:tblW w:w="9637" w:type="dxa"/>
                        <w:tblInd w:w="3" w:type="dxa"/>
                        <w:tblBorders>
                          <w:top w:val="single" w:sz="2" w:space="0" w:color="000000"/>
                          <w:left w:val="single" w:sz="2" w:space="0" w:color="000000"/>
                          <w:bottom w:val="single" w:sz="2" w:space="0" w:color="000000"/>
                          <w:right w:val="single" w:sz="2" w:space="0" w:color="000000"/>
                          <w:insideH w:val="single" w:sz="2" w:space="0" w:color="E4E4E7"/>
                          <w:insideV w:val="single" w:sz="2" w:space="0" w:color="E4E4E7"/>
                        </w:tblBorders>
                        <w:tblLayout w:type="fixed"/>
                        <w:tblLook w:val="04A0" w:firstRow="1" w:lastRow="0" w:firstColumn="1" w:lastColumn="0" w:noHBand="0" w:noVBand="1"/>
                      </w:tblPr>
                      <w:tblGrid>
                        <w:gridCol w:w="2834"/>
                        <w:gridCol w:w="6803"/>
                      </w:tblGrid>
                      <w:tr w:rsidR="00656C70" w14:paraId="53FE6AE6"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C12C6E9" w14:textId="77777777" w:rsidR="00656C70" w:rsidRDefault="00656C70">
                            <w:pPr>
                              <w:pStyle w:val="Heading2"/>
                            </w:pPr>
                            <w:r>
                              <w:t>Awarding Body</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765B5DB" w14:textId="77777777" w:rsidR="00656C70" w:rsidRDefault="00656C70">
                            <w:pPr>
                              <w:pStyle w:val="Body"/>
                            </w:pPr>
                            <w:r>
                              <w:t>Presbyterian Theological Faculty Ireland (PTFI)</w:t>
                            </w:r>
                          </w:p>
                        </w:tc>
                      </w:tr>
                      <w:tr w:rsidR="00656C70" w14:paraId="1CF0C58A"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257D950" w14:textId="77777777" w:rsidR="00656C70" w:rsidRDefault="00656C70">
                            <w:pPr>
                              <w:pStyle w:val="Heading2"/>
                            </w:pPr>
                            <w:r>
                              <w:t>Teaching Body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5F38B125" w14:textId="77777777" w:rsidR="00656C70" w:rsidRDefault="00656C70">
                            <w:pPr>
                              <w:pStyle w:val="Body"/>
                            </w:pPr>
                            <w:r>
                              <w:t>Union Theological College, 108 Botanic Avenue, Belfast BT7 1JT</w:t>
                            </w:r>
                          </w:p>
                        </w:tc>
                      </w:tr>
                      <w:tr w:rsidR="00656C70" w14:paraId="131D7B1F"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5BD70497" w14:textId="77777777" w:rsidR="00656C70" w:rsidRDefault="00656C70">
                            <w:pPr>
                              <w:pStyle w:val="Heading2"/>
                            </w:pPr>
                            <w:r>
                              <w:t>Type of Collab. Arrangement</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2D7FD4E" w14:textId="77777777" w:rsidR="00656C70" w:rsidRDefault="00656C70">
                            <w:pPr>
                              <w:pStyle w:val="Body"/>
                            </w:pPr>
                            <w:r>
                              <w:t>N/A</w:t>
                            </w:r>
                          </w:p>
                        </w:tc>
                      </w:tr>
                      <w:tr w:rsidR="00656C70" w14:paraId="1F6BD90D"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D09094F" w14:textId="77777777" w:rsidR="00656C70" w:rsidRDefault="00656C70">
                            <w:pPr>
                              <w:pStyle w:val="Heading2"/>
                            </w:pPr>
                            <w:r>
                              <w:t>Award Title</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0EB70C9F" w14:textId="493DCD61" w:rsidR="00656C70" w:rsidRDefault="00656C70">
                            <w:pPr>
                              <w:pStyle w:val="Body"/>
                            </w:pPr>
                            <w:r>
                              <w:t>M</w:t>
                            </w:r>
                            <w:r w:rsidR="00BB0AA1">
                              <w:t>aster of Divinity (MDiv)</w:t>
                            </w:r>
                          </w:p>
                        </w:tc>
                      </w:tr>
                      <w:tr w:rsidR="00656C70" w14:paraId="238CB838"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07727E6D" w14:textId="77777777" w:rsidR="00656C70" w:rsidRDefault="00656C70">
                            <w:pPr>
                              <w:pStyle w:val="Heading2"/>
                            </w:pPr>
                            <w:r>
                              <w:t>Final Award</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4E68BFA3" w14:textId="4195133D" w:rsidR="00656C70" w:rsidRDefault="00BB0AA1">
                            <w:pPr>
                              <w:pStyle w:val="Body"/>
                            </w:pPr>
                            <w:r>
                              <w:t>MDiv</w:t>
                            </w:r>
                          </w:p>
                        </w:tc>
                      </w:tr>
                      <w:tr w:rsidR="00656C70" w14:paraId="2DA8B433"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883F450" w14:textId="77777777" w:rsidR="00656C70" w:rsidRDefault="00656C70">
                            <w:pPr>
                              <w:pStyle w:val="Heading2"/>
                            </w:pPr>
                            <w:r>
                              <w:t>Exit Award(s)</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29409534" w14:textId="469A2A23" w:rsidR="00656C70" w:rsidRDefault="00BB0AA1">
                            <w:pPr>
                              <w:pStyle w:val="Body"/>
                            </w:pPr>
                            <w:r>
                              <w:t>N/A</w:t>
                            </w:r>
                          </w:p>
                        </w:tc>
                      </w:tr>
                      <w:tr w:rsidR="00656C70" w14:paraId="4E52E0CE"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C15C6DE" w14:textId="77777777" w:rsidR="00656C70" w:rsidRDefault="00656C70">
                            <w:pPr>
                              <w:pStyle w:val="Heading2"/>
                            </w:pPr>
                            <w:r>
                              <w:t>Department</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2A7B1149" w14:textId="77777777" w:rsidR="00656C70" w:rsidRDefault="00656C70">
                            <w:pPr>
                              <w:pStyle w:val="Body"/>
                            </w:pPr>
                            <w:r>
                              <w:t>Department of Biblical Studies</w:t>
                            </w:r>
                          </w:p>
                        </w:tc>
                      </w:tr>
                      <w:tr w:rsidR="00656C70" w14:paraId="7F25A35C"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5C871D05" w14:textId="77777777" w:rsidR="00656C70" w:rsidRDefault="00656C70">
                            <w:pPr>
                              <w:pStyle w:val="Heading2"/>
                            </w:pPr>
                            <w:r>
                              <w:t>Language of Study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6712F05" w14:textId="77777777" w:rsidR="00656C70" w:rsidRDefault="00656C70">
                            <w:pPr>
                              <w:pStyle w:val="Body"/>
                            </w:pPr>
                            <w:r>
                              <w:t>English</w:t>
                            </w:r>
                          </w:p>
                        </w:tc>
                      </w:tr>
                      <w:tr w:rsidR="00656C70" w14:paraId="5653C17B"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1F90ABD" w14:textId="77777777" w:rsidR="00656C70" w:rsidRDefault="00656C70">
                            <w:pPr>
                              <w:pStyle w:val="Heading2"/>
                            </w:pPr>
                            <w:r>
                              <w:t>FHEQ Level</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2A1DDA7D" w14:textId="77777777" w:rsidR="00656C70" w:rsidRDefault="00656C70">
                            <w:pPr>
                              <w:pStyle w:val="Body"/>
                            </w:pPr>
                            <w:r>
                              <w:t>Level 7</w:t>
                            </w:r>
                          </w:p>
                        </w:tc>
                      </w:tr>
                      <w:tr w:rsidR="00656C70" w14:paraId="3546003D"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6325DE1" w14:textId="77777777" w:rsidR="00656C70" w:rsidRDefault="00656C70">
                            <w:pPr>
                              <w:pStyle w:val="Heading2"/>
                            </w:pPr>
                            <w:r>
                              <w:t>JACS Code</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3548648B" w14:textId="77777777" w:rsidR="00656C70" w:rsidRDefault="00656C70">
                            <w:pPr>
                              <w:pStyle w:val="Body"/>
                            </w:pPr>
                            <w:r>
                              <w:t>V610</w:t>
                            </w:r>
                          </w:p>
                        </w:tc>
                      </w:tr>
                      <w:tr w:rsidR="00656C70" w14:paraId="2AE7B19B"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5983F289" w14:textId="77777777" w:rsidR="00656C70" w:rsidRDefault="00656C70">
                            <w:pPr>
                              <w:pStyle w:val="Heading2"/>
                            </w:pPr>
                            <w:r>
                              <w:t>QAA Subject Benchmark</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5FC4B76" w14:textId="77777777" w:rsidR="00656C70" w:rsidRDefault="00656C70">
                            <w:pPr>
                              <w:pStyle w:val="Body"/>
                            </w:pPr>
                            <w:r>
                              <w:t>QAA Benchmark Theology and Religious Studies (2022)</w:t>
                            </w:r>
                          </w:p>
                        </w:tc>
                      </w:tr>
                      <w:tr w:rsidR="00656C70" w14:paraId="09F81E53" w14:textId="77777777">
                        <w:trPr>
                          <w:trHeight w:val="1044"/>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15954294" w14:textId="77777777" w:rsidR="00656C70" w:rsidRDefault="00656C70">
                            <w:pPr>
                              <w:pStyle w:val="Heading2"/>
                            </w:pPr>
                            <w:r>
                              <w:t>Normal Completion Time &amp; Max Duration of Study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1A27F53E" w14:textId="2DC5111C" w:rsidR="00BB0AA1" w:rsidRPr="00BB0AA1" w:rsidRDefault="00BB0AA1" w:rsidP="00BB0AA1">
                            <w:pPr>
                              <w:rPr>
                                <w:rFonts w:ascii="Avenir LT Std 45 Book" w:hAnsi="Avenir LT Std 45 Book"/>
                                <w:color w:val="243746"/>
                                <w:sz w:val="20"/>
                                <w:szCs w:val="20"/>
                              </w:rPr>
                            </w:pPr>
                            <w:r w:rsidRPr="00BB0AA1">
                              <w:rPr>
                                <w:rFonts w:ascii="Avenir LT Std 45 Book" w:hAnsi="Avenir LT Std 45 Book"/>
                                <w:color w:val="243746"/>
                                <w:sz w:val="20"/>
                                <w:szCs w:val="20"/>
                              </w:rPr>
                              <w:t>Part-time study – within three years of first registration.</w:t>
                            </w:r>
                          </w:p>
                        </w:tc>
                      </w:tr>
                      <w:tr w:rsidR="00656C70" w14:paraId="56D82B5B"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0EAFFE9E" w14:textId="77777777" w:rsidR="00656C70" w:rsidRDefault="00656C70">
                            <w:pPr>
                              <w:pStyle w:val="Heading2"/>
                            </w:pPr>
                            <w:r>
                              <w:t>Mode of Study</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10C7AA2D" w14:textId="4F3E50A6" w:rsidR="00656C70" w:rsidRDefault="00656C70">
                            <w:pPr>
                              <w:pStyle w:val="Body"/>
                            </w:pPr>
                            <w:r>
                              <w:t>Part-time</w:t>
                            </w:r>
                            <w:r w:rsidR="00BB0AA1">
                              <w:t xml:space="preserve"> – </w:t>
                            </w:r>
                            <w:r w:rsidR="00A5152C">
                              <w:t>where possible</w:t>
                            </w:r>
                            <w:r w:rsidR="00BB0AA1">
                              <w:t xml:space="preserve"> on one day per week</w:t>
                            </w:r>
                          </w:p>
                        </w:tc>
                      </w:tr>
                      <w:tr w:rsidR="00656C70" w14:paraId="171CAFD0"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3E0425F0" w14:textId="77777777" w:rsidR="00656C70" w:rsidRDefault="00656C70">
                            <w:pPr>
                              <w:pStyle w:val="Heading2"/>
                            </w:pPr>
                            <w:r>
                              <w:t>Mode of Delivery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03046E6" w14:textId="413970B5" w:rsidR="00656C70" w:rsidRDefault="00A5152C">
                            <w:pPr>
                              <w:pStyle w:val="Body"/>
                            </w:pPr>
                            <w:r>
                              <w:t>Normally f</w:t>
                            </w:r>
                            <w:r w:rsidR="00BB0AA1">
                              <w:t>ace-to-face</w:t>
                            </w:r>
                          </w:p>
                        </w:tc>
                      </w:tr>
                      <w:tr w:rsidR="00656C70" w14:paraId="0D81B667" w14:textId="77777777">
                        <w:trPr>
                          <w:trHeight w:val="495"/>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42917243" w14:textId="77777777" w:rsidR="00656C70" w:rsidRDefault="00656C70">
                            <w:pPr>
                              <w:pStyle w:val="Heading2"/>
                            </w:pPr>
                            <w:r>
                              <w:t>Date Approved and Name of Authorised Body</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0D95AEA" w14:textId="12A20763" w:rsidR="00656C70" w:rsidRDefault="00BB0AA1">
                            <w:pPr>
                              <w:pStyle w:val="Body"/>
                            </w:pPr>
                            <w:r>
                              <w:t>PTFI 2018</w:t>
                            </w:r>
                          </w:p>
                        </w:tc>
                      </w:tr>
                      <w:tr w:rsidR="00656C70" w14:paraId="33C0A8FC" w14:textId="77777777">
                        <w:trPr>
                          <w:trHeight w:val="735"/>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43F3667" w14:textId="77777777" w:rsidR="00656C70" w:rsidRDefault="00656C70">
                            <w:pPr>
                              <w:pStyle w:val="Heading2"/>
                            </w:pPr>
                            <w:r>
                              <w:t>Applies to Students Commencing Study in (month/year)</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816F4F8" w14:textId="3650BF42" w:rsidR="00656C70" w:rsidRDefault="00656C70">
                            <w:pPr>
                              <w:pStyle w:val="Body"/>
                            </w:pPr>
                            <w:r>
                              <w:t>September 202</w:t>
                            </w:r>
                            <w:r w:rsidR="00BE75DB">
                              <w:t>3</w:t>
                            </w:r>
                          </w:p>
                        </w:tc>
                      </w:tr>
                    </w:tbl>
                    <w:p w14:paraId="011F8BB1" w14:textId="77777777" w:rsidR="00656C70" w:rsidRDefault="00656C70" w:rsidP="00656C70"/>
                  </w:txbxContent>
                </v:textbox>
                <w10:wrap type="square" anchory="page"/>
              </v:rect>
            </w:pict>
          </mc:Fallback>
        </mc:AlternateContent>
      </w:r>
    </w:p>
    <w:p w14:paraId="5F5543BB" w14:textId="1A44FBAB" w:rsidR="00CA7D93" w:rsidRPr="0021619A" w:rsidRDefault="00BB7260" w:rsidP="0021619A">
      <w:pPr>
        <w:pStyle w:val="Heading"/>
        <w:rPr>
          <w:rFonts w:ascii="Avenir LT 65 Medium" w:hAnsi="Avenir LT 65 Medium"/>
        </w:rPr>
        <w:sectPr w:rsidR="00CA7D93" w:rsidRPr="0021619A" w:rsidSect="00CA7D93">
          <w:headerReference w:type="even" r:id="rId7"/>
          <w:headerReference w:type="default" r:id="rId8"/>
          <w:footerReference w:type="even" r:id="rId9"/>
          <w:footerReference w:type="default" r:id="rId10"/>
          <w:headerReference w:type="first" r:id="rId11"/>
          <w:footerReference w:type="first" r:id="rId12"/>
          <w:pgSz w:w="11906" w:h="16838"/>
          <w:pgMar w:top="2835" w:right="1134" w:bottom="1701" w:left="1134" w:header="720" w:footer="357" w:gutter="0"/>
          <w:cols w:space="720"/>
        </w:sectPr>
      </w:pPr>
      <w:r w:rsidRPr="006538F0">
        <w:rPr>
          <w:rFonts w:ascii="Avenir LT Std 45 Book" w:hAnsi="Avenir LT Std 45 Book"/>
          <w:noProof/>
        </w:rPr>
        <mc:AlternateContent>
          <mc:Choice Requires="wps">
            <w:drawing>
              <wp:anchor distT="152400" distB="152400" distL="152400" distR="152400" simplePos="0" relativeHeight="251659264" behindDoc="0" locked="0" layoutInCell="1" allowOverlap="1" wp14:anchorId="27C34DFE" wp14:editId="2A375A35">
                <wp:simplePos x="0" y="0"/>
                <wp:positionH relativeFrom="page">
                  <wp:posOffset>720000</wp:posOffset>
                </wp:positionH>
                <wp:positionV relativeFrom="page">
                  <wp:posOffset>2520315</wp:posOffset>
                </wp:positionV>
                <wp:extent cx="6120000" cy="0"/>
                <wp:effectExtent l="0" t="0" r="14605" b="12700"/>
                <wp:wrapTopAndBottom distT="152400" distB="152400"/>
                <wp:docPr id="1073741826" name="officeArt object" descr="Line"/>
                <wp:cNvGraphicFramePr/>
                <a:graphic xmlns:a="http://schemas.openxmlformats.org/drawingml/2006/main">
                  <a:graphicData uri="http://schemas.microsoft.com/office/word/2010/wordprocessingShape">
                    <wps:wsp>
                      <wps:cNvCnPr/>
                      <wps:spPr>
                        <a:xfrm>
                          <a:off x="0" y="0"/>
                          <a:ext cx="6120000" cy="0"/>
                        </a:xfrm>
                        <a:prstGeom prst="line">
                          <a:avLst/>
                        </a:prstGeom>
                        <a:noFill/>
                        <a:ln w="12700" cap="flat">
                          <a:solidFill>
                            <a:srgbClr val="243746"/>
                          </a:solidFill>
                          <a:prstDash val="solid"/>
                          <a:miter lim="400000"/>
                        </a:ln>
                        <a:effectLst/>
                      </wps:spPr>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3102DCB8" id="officeArt object" o:spid="_x0000_s1026" alt="Line" style="position:absolute;z-index:251659264;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 from="56.7pt,198.45pt" to="538.6pt,1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GroxQEAAHEDAAAOAAAAZHJzL2Uyb0RvYy54bWysU01v2zAMvQ/YfxB0X+x4QVIYcYqhQXsp&#10;1gDdfoAiS7EKfYFU4+Tfj5LTtNtuwy6yKJKP5OPz+vbkLDsqQBN8x+ezmjPlZeiNP3T854/7Lzec&#10;YRK+FzZ41fGzQn67+fxpPcZWNWEItlfACMRjO8aODynFtqpQDsoJnIWoPDl1ACcSmXCoehAjoTtb&#10;NXW9rMYAfYQgFSK9bicn3xR8rZVMT1qjSsx2nHpL5YRy7vNZbdaiPYCIg5GXNsQ/dOGE8VT0CrUV&#10;SbBXMH9BOSMhYNBpJoOrgtZGqjIDTTOv/5jmeRBRlVmIHIxXmvD/wcrvxx0w09Pu6tXX1WJ+0yw5&#10;88LRrqbuvkFiYf9CTHLWK5RE3qPxKjM3RmwJ4M7v4GJh3EGm4aTB5S9BsFNh+3xlW50Sk/S4nNMC&#10;a1qKfPNV74kRMD2o4Fi+dNzmihlQHB8xUTEKfQvJzz7cG2vLMq1nI03TrAq0IE1pK1JJxmBNnwNz&#10;CsJhf2eBHQVJo1nQ7Ms8EwH/FparbAUOU1xxTaJxJpFyrXEdX+Q5ipYo2/qMror2Lr1mniZm8m0f&#10;+nMhrMoW7bUUvWgwC+ejTfePf8rmFwAAAP//AwBQSwMEFAAGAAgAAAAhALN9giDjAAAAEQEAAA8A&#10;AABkcnMvZG93bnJldi54bWxMT8tOwzAQvCPxD9YicUHU7kMNSeNUqKgcuLXQAzcnXpKo8TqynTT8&#10;Pa6EBJeVZnd2Hvl2Mh0b0fnWkoT5TABDqqxuqZbw8b5/fALmgyKtOkso4Rs9bIvbm1xl2l7ogOMx&#10;1CyKkM+UhCaEPuPcVw0a5We2R4q3L+uMChG6mmunLlHcdHwhxJob1VJ0aFSPuwar83EwEupzUpUP&#10;QZxWYzK87dznaf+adlLe300vmzieN8ACTuHvA64dYn4oYrDSDqQ96yKeL1eRKmGZrlNgV4ZIkgWw&#10;8nfFi5z/b1L8AAAA//8DAFBLAQItABQABgAIAAAAIQC2gziS/gAAAOEBAAATAAAAAAAAAAAAAAAA&#10;AAAAAABbQ29udGVudF9UeXBlc10ueG1sUEsBAi0AFAAGAAgAAAAhADj9If/WAAAAlAEAAAsAAAAA&#10;AAAAAAAAAAAALwEAAF9yZWxzLy5yZWxzUEsBAi0AFAAGAAgAAAAhAMXUaujFAQAAcQMAAA4AAAAA&#10;AAAAAAAAAAAALgIAAGRycy9lMm9Eb2MueG1sUEsBAi0AFAAGAAgAAAAhALN9giDjAAAAEQEAAA8A&#10;AAAAAAAAAAAAAAAAHwQAAGRycy9kb3ducmV2LnhtbFBLBQYAAAAABAAEAPMAAAAvBQAAAAA=&#10;" strokecolor="#243746" strokeweight="1pt">
                <v:stroke miterlimit="4" joinstyle="miter"/>
                <w10:wrap type="topAndBottom" anchorx="page" anchory="page"/>
              </v:line>
            </w:pict>
          </mc:Fallback>
        </mc:AlternateContent>
      </w:r>
      <w:r w:rsidR="00B94196" w:rsidRPr="00B94196">
        <w:rPr>
          <w:rFonts w:ascii="Avenir LT Std 45 Book" w:hAnsi="Avenir LT Std 45 Book"/>
        </w:rPr>
        <w:t xml:space="preserve"> </w:t>
      </w:r>
    </w:p>
    <w:p w14:paraId="1D91C25A" w14:textId="6C280033" w:rsidR="00F31FF3"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lastRenderedPageBreak/>
        <w:t>Summary of the Programme</w:t>
      </w:r>
    </w:p>
    <w:p w14:paraId="559CA0D5" w14:textId="77777777" w:rsidR="00F31FF3" w:rsidRPr="0021619A" w:rsidRDefault="00F31FF3"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
    <w:p w14:paraId="607CB877" w14:textId="77777777" w:rsidR="00F31FF3" w:rsidRPr="00F31FF3" w:rsidRDefault="00F31FF3" w:rsidP="00F31FF3">
      <w:pPr>
        <w:rPr>
          <w:rFonts w:ascii="Avenir LT Std 45 Book" w:hAnsi="Avenir LT Std 45 Book"/>
          <w:color w:val="243746"/>
          <w:sz w:val="20"/>
          <w:szCs w:val="20"/>
        </w:rPr>
      </w:pPr>
      <w:r w:rsidRPr="00F31FF3">
        <w:rPr>
          <w:rFonts w:ascii="Avenir LT Std 45 Book" w:hAnsi="Avenir LT Std 45 Book"/>
          <w:color w:val="243746"/>
          <w:sz w:val="20"/>
          <w:szCs w:val="20"/>
        </w:rPr>
        <w:t>The MDiv is a professional Master’s degree aimed at enabling graduates to qualify for entry into ordained Christian ministry.</w:t>
      </w:r>
    </w:p>
    <w:p w14:paraId="46D79758" w14:textId="77777777"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
    <w:p w14:paraId="41816459"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BF389F1" w14:textId="77777777"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t>Aims of the Programme</w:t>
      </w:r>
    </w:p>
    <w:p w14:paraId="68FFB3B2"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58BF5705" w14:textId="77777777" w:rsidR="00F31FF3" w:rsidRDefault="0021619A" w:rsidP="00F31FF3">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Main Educational Aims</w:t>
      </w:r>
    </w:p>
    <w:p w14:paraId="12188C48" w14:textId="77777777" w:rsidR="00F31FF3" w:rsidRPr="00F31FF3" w:rsidRDefault="00F31FF3" w:rsidP="00F31FF3">
      <w:pPr>
        <w:rPr>
          <w:rFonts w:ascii="Avenir LT Std 45 Book" w:hAnsi="Avenir LT Std 45 Book"/>
          <w:color w:val="243746"/>
          <w:sz w:val="20"/>
          <w:szCs w:val="20"/>
        </w:rPr>
      </w:pPr>
      <w:r w:rsidRPr="00A5152C">
        <w:rPr>
          <w:sz w:val="20"/>
          <w:szCs w:val="20"/>
        </w:rPr>
        <w:sym w:font="Symbol" w:char="F0B7"/>
      </w:r>
      <w:r w:rsidRPr="00A5152C">
        <w:rPr>
          <w:rFonts w:ascii="Avenir LT Std 45 Book" w:hAnsi="Avenir LT Std 45 Book"/>
          <w:color w:val="243746"/>
          <w:sz w:val="20"/>
          <w:szCs w:val="20"/>
        </w:rPr>
        <w:t xml:space="preserve"> </w:t>
      </w:r>
      <w:r w:rsidRPr="00F31FF3">
        <w:rPr>
          <w:rFonts w:ascii="Avenir LT Std 45 Book" w:hAnsi="Avenir LT Std 45 Book"/>
          <w:color w:val="243746"/>
          <w:sz w:val="20"/>
          <w:szCs w:val="20"/>
        </w:rPr>
        <w:t xml:space="preserve">To enable students to build upon the competencies and skills of relevant previous study and experience through a programme focused on the advanced study of the disciplines normally required for Christian ministry; </w:t>
      </w:r>
    </w:p>
    <w:p w14:paraId="52CA66BE" w14:textId="77777777" w:rsidR="00F31FF3" w:rsidRPr="00F31FF3" w:rsidRDefault="00F31FF3" w:rsidP="00F31FF3">
      <w:pPr>
        <w:rPr>
          <w:rFonts w:ascii="Avenir LT Std 45 Book" w:hAnsi="Avenir LT Std 45 Book"/>
          <w:color w:val="243746"/>
          <w:sz w:val="20"/>
          <w:szCs w:val="20"/>
        </w:rPr>
      </w:pPr>
      <w:r w:rsidRPr="00F31FF3">
        <w:rPr>
          <w:rFonts w:ascii="Avenir LT Std 45 Book" w:hAnsi="Avenir LT Std 45 Book"/>
          <w:color w:val="243746"/>
          <w:sz w:val="20"/>
          <w:szCs w:val="20"/>
        </w:rPr>
        <w:sym w:font="Symbol" w:char="F0B7"/>
      </w:r>
      <w:r w:rsidRPr="00F31FF3">
        <w:rPr>
          <w:rFonts w:ascii="Avenir LT Std 45 Book" w:hAnsi="Avenir LT Std 45 Book"/>
          <w:color w:val="243746"/>
          <w:sz w:val="20"/>
          <w:szCs w:val="20"/>
        </w:rPr>
        <w:t xml:space="preserve"> to provide opportunity for students to reflect upon and integrate their relevant prior learning and experience with new learning which is informed by research-led and research-focused scholarship; </w:t>
      </w:r>
    </w:p>
    <w:p w14:paraId="39D476E4" w14:textId="77777777" w:rsidR="00F31FF3" w:rsidRPr="00F31FF3" w:rsidRDefault="00F31FF3" w:rsidP="00F31FF3">
      <w:pPr>
        <w:rPr>
          <w:rFonts w:ascii="Avenir LT Std 45 Book" w:hAnsi="Avenir LT Std 45 Book"/>
          <w:color w:val="243746"/>
          <w:sz w:val="20"/>
          <w:szCs w:val="20"/>
        </w:rPr>
      </w:pPr>
      <w:r w:rsidRPr="00F31FF3">
        <w:rPr>
          <w:rFonts w:ascii="Avenir LT Std 45 Book" w:hAnsi="Avenir LT Std 45 Book"/>
          <w:color w:val="243746"/>
          <w:sz w:val="20"/>
          <w:szCs w:val="20"/>
        </w:rPr>
        <w:sym w:font="Symbol" w:char="F0B7"/>
      </w:r>
      <w:r w:rsidRPr="00F31FF3">
        <w:rPr>
          <w:rFonts w:ascii="Avenir LT Std 45 Book" w:hAnsi="Avenir LT Std 45 Book"/>
          <w:color w:val="243746"/>
          <w:sz w:val="20"/>
          <w:szCs w:val="20"/>
        </w:rPr>
        <w:t xml:space="preserve"> to provide a rounded flexible programme which is informed by research-led and research-focused scholarship; </w:t>
      </w:r>
    </w:p>
    <w:p w14:paraId="26E1E9F0" w14:textId="77777777" w:rsidR="00F31FF3" w:rsidRPr="00F31FF3" w:rsidRDefault="00F31FF3" w:rsidP="00F31FF3">
      <w:pPr>
        <w:rPr>
          <w:rFonts w:ascii="Avenir LT Std 45 Book" w:hAnsi="Avenir LT Std 45 Book"/>
          <w:color w:val="243746"/>
          <w:sz w:val="20"/>
          <w:szCs w:val="20"/>
        </w:rPr>
      </w:pPr>
      <w:r w:rsidRPr="00F31FF3">
        <w:rPr>
          <w:rFonts w:ascii="Avenir LT Std 45 Book" w:hAnsi="Avenir LT Std 45 Book"/>
          <w:color w:val="243746"/>
          <w:sz w:val="20"/>
          <w:szCs w:val="20"/>
        </w:rPr>
        <w:sym w:font="Symbol" w:char="F0B7"/>
      </w:r>
      <w:r w:rsidRPr="00F31FF3">
        <w:rPr>
          <w:rFonts w:ascii="Avenir LT Std 45 Book" w:hAnsi="Avenir LT Std 45 Book"/>
          <w:color w:val="243746"/>
          <w:sz w:val="20"/>
          <w:szCs w:val="20"/>
        </w:rPr>
        <w:t xml:space="preserve"> to strengthen and develop students’ intellectual and practical skills so that they would be more effective in Christian ministry; </w:t>
      </w:r>
    </w:p>
    <w:p w14:paraId="43D85F40" w14:textId="77777777" w:rsidR="00F31FF3" w:rsidRPr="00F31FF3" w:rsidRDefault="00F31FF3" w:rsidP="00F31FF3">
      <w:pPr>
        <w:rPr>
          <w:rFonts w:ascii="Avenir LT Std 45 Book" w:hAnsi="Avenir LT Std 45 Book"/>
          <w:color w:val="243746"/>
          <w:sz w:val="20"/>
          <w:szCs w:val="20"/>
        </w:rPr>
      </w:pPr>
      <w:r w:rsidRPr="00F31FF3">
        <w:rPr>
          <w:rFonts w:ascii="Avenir LT Std 45 Book" w:hAnsi="Avenir LT Std 45 Book"/>
          <w:color w:val="243746"/>
          <w:sz w:val="20"/>
          <w:szCs w:val="20"/>
        </w:rPr>
        <w:sym w:font="Symbol" w:char="F0B7"/>
      </w:r>
      <w:r w:rsidRPr="00F31FF3">
        <w:rPr>
          <w:rFonts w:ascii="Avenir LT Std 45 Book" w:hAnsi="Avenir LT Std 45 Book"/>
          <w:color w:val="243746"/>
          <w:sz w:val="20"/>
          <w:szCs w:val="20"/>
        </w:rPr>
        <w:t xml:space="preserve"> to provide the knowledge and skills necessary to produce original research through sustained reflection on and engagement with an appropriate topic; and </w:t>
      </w:r>
    </w:p>
    <w:p w14:paraId="5ECAE387" w14:textId="77777777" w:rsidR="00F31FF3" w:rsidRPr="00F31FF3" w:rsidRDefault="00F31FF3" w:rsidP="00F31FF3">
      <w:pPr>
        <w:rPr>
          <w:rFonts w:ascii="Avenir LT Std 45 Book" w:hAnsi="Avenir LT Std 45 Book"/>
          <w:color w:val="243746"/>
          <w:sz w:val="20"/>
          <w:szCs w:val="20"/>
        </w:rPr>
      </w:pPr>
      <w:r w:rsidRPr="00F31FF3">
        <w:rPr>
          <w:rFonts w:ascii="Avenir LT Std 45 Book" w:hAnsi="Avenir LT Std 45 Book"/>
          <w:color w:val="243746"/>
          <w:sz w:val="20"/>
          <w:szCs w:val="20"/>
        </w:rPr>
        <w:sym w:font="Symbol" w:char="F0B7"/>
      </w:r>
      <w:r w:rsidRPr="00F31FF3">
        <w:rPr>
          <w:rFonts w:ascii="Avenir LT Std 45 Book" w:hAnsi="Avenir LT Std 45 Book"/>
          <w:color w:val="243746"/>
          <w:sz w:val="20"/>
          <w:szCs w:val="20"/>
        </w:rPr>
        <w:t xml:space="preserve"> to develop an appreciation of the vocation of the Christian ministry and the skills necessary for such a ministry, particularly the ability to: </w:t>
      </w:r>
    </w:p>
    <w:p w14:paraId="2887A49C" w14:textId="77777777" w:rsidR="00F31FF3" w:rsidRPr="00F31FF3" w:rsidRDefault="00F31FF3" w:rsidP="00F31FF3">
      <w:pPr>
        <w:pStyle w:val="ListParagraph"/>
        <w:numPr>
          <w:ilvl w:val="0"/>
          <w:numId w:val="8"/>
        </w:numPr>
        <w:rPr>
          <w:rFonts w:ascii="Avenir LT Std 45 Book" w:hAnsi="Avenir LT Std 45 Book"/>
          <w:color w:val="243746"/>
          <w:sz w:val="20"/>
          <w:szCs w:val="20"/>
        </w:rPr>
      </w:pPr>
      <w:r w:rsidRPr="00F31FF3">
        <w:rPr>
          <w:rFonts w:ascii="Avenir LT Std 45 Book" w:hAnsi="Avenir LT Std 45 Book"/>
          <w:color w:val="243746"/>
          <w:sz w:val="20"/>
          <w:szCs w:val="20"/>
        </w:rPr>
        <w:t xml:space="preserve">deal with complex theological and pastoral issues both systematically and creatively, making sound judgments, and communicating conclusions clearly; </w:t>
      </w:r>
    </w:p>
    <w:p w14:paraId="76C2C418" w14:textId="77777777" w:rsidR="00F31FF3" w:rsidRPr="00F31FF3" w:rsidRDefault="00F31FF3" w:rsidP="00F31FF3">
      <w:pPr>
        <w:pStyle w:val="ListParagraph"/>
        <w:numPr>
          <w:ilvl w:val="0"/>
          <w:numId w:val="8"/>
        </w:numPr>
        <w:rPr>
          <w:rFonts w:ascii="Avenir LT Std 45 Book" w:hAnsi="Avenir LT Std 45 Book"/>
          <w:color w:val="243746"/>
          <w:sz w:val="20"/>
          <w:szCs w:val="20"/>
        </w:rPr>
      </w:pPr>
      <w:r w:rsidRPr="00F31FF3">
        <w:rPr>
          <w:rFonts w:ascii="Avenir LT Std 45 Book" w:hAnsi="Avenir LT Std 45 Book"/>
          <w:color w:val="243746"/>
          <w:sz w:val="20"/>
          <w:szCs w:val="20"/>
        </w:rPr>
        <w:t xml:space="preserve">act autonomously in the planning and implementing of tasks at a professional or equivalent level; and </w:t>
      </w:r>
    </w:p>
    <w:p w14:paraId="28E9BB3D" w14:textId="77777777" w:rsidR="00F31FF3" w:rsidRPr="00F31FF3" w:rsidRDefault="00F31FF3" w:rsidP="00F31FF3">
      <w:pPr>
        <w:pStyle w:val="ListParagraph"/>
        <w:numPr>
          <w:ilvl w:val="0"/>
          <w:numId w:val="8"/>
        </w:numPr>
        <w:rPr>
          <w:rFonts w:ascii="Avenir LT Std 45 Book" w:hAnsi="Avenir LT Std 45 Book"/>
          <w:color w:val="243746"/>
          <w:sz w:val="20"/>
          <w:szCs w:val="20"/>
        </w:rPr>
      </w:pPr>
      <w:r w:rsidRPr="00F31FF3">
        <w:rPr>
          <w:rFonts w:ascii="Avenir LT Std 45 Book" w:hAnsi="Avenir LT Std 45 Book"/>
          <w:color w:val="243746"/>
          <w:sz w:val="20"/>
          <w:szCs w:val="20"/>
        </w:rPr>
        <w:t>engage in lifelong ministerial development.</w:t>
      </w:r>
    </w:p>
    <w:p w14:paraId="2F2FD2F1" w14:textId="77777777" w:rsidR="00F31FF3" w:rsidRPr="0021619A" w:rsidRDefault="00F31FF3" w:rsidP="00F31FF3">
      <w:p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p>
    <w:p w14:paraId="35FE492A" w14:textId="77777777"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t>Criteria for Admission</w:t>
      </w:r>
    </w:p>
    <w:p w14:paraId="7749AED0"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60C46A9B" w14:textId="219C2749" w:rsidR="0021619A" w:rsidRDefault="0021619A" w:rsidP="0021619A">
      <w:pPr>
        <w:keepNext/>
        <w:spacing w:line="240" w:lineRule="exact"/>
        <w:outlineLvl w:val="1"/>
        <w:rPr>
          <w:rFonts w:ascii="Avenir LT 65 Medium" w:hAnsi="Avenir LT 65 Medium" w:cs="Arial Unicode MS"/>
          <w:color w:val="243746"/>
          <w:sz w:val="20"/>
          <w:szCs w:val="20"/>
          <w:lang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Programme Entrance Requirements</w:t>
      </w:r>
    </w:p>
    <w:p w14:paraId="3F51A568" w14:textId="77777777" w:rsidR="003D7617" w:rsidRPr="003D7617" w:rsidRDefault="003D7617" w:rsidP="003D7617">
      <w:pPr>
        <w:rPr>
          <w:rFonts w:ascii="Avenir LT Std 45 Book" w:hAnsi="Avenir LT Std 45 Book"/>
          <w:color w:val="243746"/>
          <w:sz w:val="20"/>
          <w:szCs w:val="20"/>
        </w:rPr>
      </w:pPr>
      <w:r w:rsidRPr="003D7617">
        <w:rPr>
          <w:rFonts w:ascii="Avenir LT Std 45 Book" w:hAnsi="Avenir LT Std 45 Book"/>
          <w:color w:val="243746"/>
          <w:sz w:val="20"/>
          <w:szCs w:val="20"/>
        </w:rPr>
        <w:t xml:space="preserve">Typically, admission requires a 2.1 honours degree or above or equivalent qualification acceptable to PTFI, where Theology and/or Divinity is the main subject area OR where it is one of the joint subjects in an honours degree. In the case of the latter, the modules in Theology and/or Divinity must be of 2.1 level or above, OR a 2.1 honours degree or equivalent qualification acceptable to PTFI in a subject other than Theology/Divinity, and a Graduate Diploma in Theology with normally at least 5 out of the 6 modules with a mark of 60% or above. </w:t>
      </w:r>
    </w:p>
    <w:p w14:paraId="3A435622" w14:textId="77777777" w:rsidR="003D7617" w:rsidRPr="003D7617" w:rsidRDefault="003D7617" w:rsidP="003D7617">
      <w:pPr>
        <w:rPr>
          <w:rFonts w:ascii="Avenir LT Std 45 Book" w:hAnsi="Avenir LT Std 45 Book"/>
          <w:color w:val="243746"/>
          <w:sz w:val="20"/>
          <w:szCs w:val="20"/>
        </w:rPr>
      </w:pPr>
      <w:r w:rsidRPr="003D7617">
        <w:rPr>
          <w:rFonts w:ascii="Avenir LT Std 45 Book" w:hAnsi="Avenir LT Std 45 Book"/>
          <w:color w:val="243746"/>
          <w:sz w:val="20"/>
          <w:szCs w:val="20"/>
        </w:rPr>
        <w:t xml:space="preserve">Notes: For overseas students, a 2.1 honours degree is normally equivalent to a Cumulative Grade Point Average of 3.3 or higher from an accredited institution. </w:t>
      </w:r>
    </w:p>
    <w:p w14:paraId="444C178A" w14:textId="77777777" w:rsidR="003D7617" w:rsidRPr="003D7617" w:rsidRDefault="003D7617" w:rsidP="003D7617">
      <w:pPr>
        <w:rPr>
          <w:rFonts w:ascii="Avenir LT Std 45 Book" w:hAnsi="Avenir LT Std 45 Book"/>
          <w:color w:val="243746"/>
          <w:sz w:val="20"/>
          <w:szCs w:val="20"/>
        </w:rPr>
      </w:pPr>
      <w:r w:rsidRPr="003D7617">
        <w:rPr>
          <w:rFonts w:ascii="Avenir LT Std 45 Book" w:hAnsi="Avenir LT Std 45 Book"/>
          <w:color w:val="243746"/>
          <w:sz w:val="20"/>
          <w:szCs w:val="20"/>
        </w:rPr>
        <w:t xml:space="preserve">Union College requires all applicants whose first language is not English to have one of the following qualifications as evidence of their English language ability: </w:t>
      </w:r>
    </w:p>
    <w:p w14:paraId="362FE406" w14:textId="77777777" w:rsidR="003D7617" w:rsidRPr="003D7617" w:rsidRDefault="003D7617" w:rsidP="003D7617">
      <w:pPr>
        <w:rPr>
          <w:rFonts w:ascii="Avenir LT Std 45 Book" w:hAnsi="Avenir LT Std 45 Book"/>
          <w:color w:val="243746"/>
          <w:sz w:val="20"/>
          <w:szCs w:val="20"/>
        </w:rPr>
      </w:pPr>
      <w:r w:rsidRPr="003D7617">
        <w:rPr>
          <w:rFonts w:ascii="Avenir LT Std 45 Book" w:hAnsi="Avenir LT Std 45 Book"/>
          <w:color w:val="243746"/>
          <w:sz w:val="20"/>
          <w:szCs w:val="20"/>
        </w:rPr>
        <w:sym w:font="Symbol" w:char="F0B7"/>
      </w:r>
      <w:r w:rsidRPr="003D7617">
        <w:rPr>
          <w:rFonts w:ascii="Avenir LT Std 45 Book" w:hAnsi="Avenir LT Std 45 Book"/>
          <w:color w:val="243746"/>
          <w:sz w:val="20"/>
          <w:szCs w:val="20"/>
        </w:rPr>
        <w:t xml:space="preserve"> An undergraduate or master’s degree that was taught and assessed in English in a majority English-speaking country as defined by UK Visas and Immigration. </w:t>
      </w:r>
    </w:p>
    <w:p w14:paraId="664B7A51" w14:textId="77777777" w:rsidR="003D7617" w:rsidRPr="003D7617" w:rsidRDefault="003D7617" w:rsidP="003D7617">
      <w:pPr>
        <w:rPr>
          <w:rFonts w:ascii="Avenir LT Std 45 Book" w:hAnsi="Avenir LT Std 45 Book"/>
          <w:color w:val="243746"/>
          <w:sz w:val="20"/>
          <w:szCs w:val="20"/>
        </w:rPr>
      </w:pPr>
      <w:r w:rsidRPr="003D7617">
        <w:rPr>
          <w:rFonts w:ascii="Avenir LT Std 45 Book" w:hAnsi="Avenir LT Std 45 Book"/>
          <w:color w:val="243746"/>
          <w:sz w:val="20"/>
          <w:szCs w:val="20"/>
        </w:rPr>
        <w:sym w:font="Symbol" w:char="F0B7"/>
      </w:r>
      <w:r w:rsidRPr="003D7617">
        <w:rPr>
          <w:rFonts w:ascii="Avenir LT Std 45 Book" w:hAnsi="Avenir LT Std 45 Book"/>
          <w:color w:val="243746"/>
          <w:sz w:val="20"/>
          <w:szCs w:val="20"/>
        </w:rPr>
        <w:t xml:space="preserve"> International English Language Testing System (IELTS) Academic module (not General Training): overall score of 7.0 with at least 6.5 in each category. </w:t>
      </w:r>
    </w:p>
    <w:p w14:paraId="78A061D8" w14:textId="77777777" w:rsidR="003D7617" w:rsidRPr="003D7617" w:rsidRDefault="003D7617" w:rsidP="003D7617">
      <w:pPr>
        <w:rPr>
          <w:rFonts w:ascii="Avenir LT Std 45 Book" w:hAnsi="Avenir LT Std 45 Book"/>
          <w:color w:val="243746"/>
          <w:sz w:val="20"/>
          <w:szCs w:val="20"/>
        </w:rPr>
      </w:pPr>
      <w:r w:rsidRPr="003D7617">
        <w:rPr>
          <w:rFonts w:ascii="Avenir LT Std 45 Book" w:hAnsi="Avenir LT Std 45 Book"/>
          <w:color w:val="243746"/>
          <w:sz w:val="20"/>
          <w:szCs w:val="20"/>
        </w:rPr>
        <w:sym w:font="Symbol" w:char="F0B7"/>
      </w:r>
      <w:r w:rsidRPr="003D7617">
        <w:rPr>
          <w:rFonts w:ascii="Avenir LT Std 45 Book" w:hAnsi="Avenir LT Std 45 Book"/>
          <w:color w:val="243746"/>
          <w:sz w:val="20"/>
          <w:szCs w:val="20"/>
        </w:rPr>
        <w:t xml:space="preserve"> Pearson Test of English, Academic: PTE(A) total 67 (at least 61 in each of the ‘communicative skills’ sections). </w:t>
      </w:r>
    </w:p>
    <w:p w14:paraId="3BD6954E" w14:textId="77777777" w:rsidR="003D7617" w:rsidRPr="003D7617" w:rsidRDefault="003D7617" w:rsidP="003D7617">
      <w:pPr>
        <w:rPr>
          <w:rFonts w:ascii="Avenir LT Std 45 Book" w:hAnsi="Avenir LT Std 45 Book"/>
          <w:color w:val="243746"/>
          <w:sz w:val="20"/>
          <w:szCs w:val="20"/>
        </w:rPr>
      </w:pPr>
      <w:r w:rsidRPr="003D7617">
        <w:rPr>
          <w:rFonts w:ascii="Avenir LT Std 45 Book" w:hAnsi="Avenir LT Std 45 Book"/>
          <w:color w:val="243746"/>
          <w:sz w:val="20"/>
          <w:szCs w:val="20"/>
        </w:rPr>
        <w:sym w:font="Symbol" w:char="F0B7"/>
      </w:r>
      <w:r w:rsidRPr="003D7617">
        <w:rPr>
          <w:rFonts w:ascii="Avenir LT Std 45 Book" w:hAnsi="Avenir LT Std 45 Book"/>
          <w:color w:val="243746"/>
          <w:sz w:val="20"/>
          <w:szCs w:val="20"/>
        </w:rPr>
        <w:t xml:space="preserve"> Cambridge Proficiency (CPE) or Cambridge Advanced (CAE): total 186 (at least 176 in each module). </w:t>
      </w:r>
    </w:p>
    <w:p w14:paraId="322A924D" w14:textId="77777777" w:rsidR="003D7617" w:rsidRPr="003D7617" w:rsidRDefault="003D7617" w:rsidP="003D7617">
      <w:pPr>
        <w:rPr>
          <w:rFonts w:ascii="Avenir LT Std 45 Book" w:hAnsi="Avenir LT Std 45 Book"/>
          <w:color w:val="243746"/>
          <w:sz w:val="20"/>
          <w:szCs w:val="20"/>
        </w:rPr>
      </w:pPr>
      <w:r w:rsidRPr="003D7617">
        <w:rPr>
          <w:rFonts w:ascii="Avenir LT Std 45 Book" w:hAnsi="Avenir LT Std 45 Book"/>
          <w:color w:val="243746"/>
          <w:sz w:val="20"/>
          <w:szCs w:val="20"/>
        </w:rPr>
        <w:t>Degrees taught and assessed in English must be no more than three years old at the beginning of the MTh programme. Language tests must be no more than two years old at the beginning of the degree programme.</w:t>
      </w:r>
    </w:p>
    <w:p w14:paraId="263B59F5" w14:textId="77777777" w:rsidR="003D7617" w:rsidRPr="003D7617" w:rsidRDefault="003D7617" w:rsidP="003D7617">
      <w:pPr>
        <w:rPr>
          <w:rFonts w:ascii="Avenir LT Std 45 Book" w:hAnsi="Avenir LT Std 45 Book"/>
          <w:i/>
          <w:iCs/>
          <w:color w:val="243746"/>
          <w:sz w:val="20"/>
          <w:szCs w:val="20"/>
        </w:rPr>
      </w:pPr>
      <w:r w:rsidRPr="003D7617">
        <w:rPr>
          <w:rFonts w:ascii="Avenir LT Std 45 Book" w:hAnsi="Avenir LT Std 45 Book"/>
          <w:i/>
          <w:iCs/>
          <w:color w:val="243746"/>
          <w:sz w:val="20"/>
          <w:szCs w:val="20"/>
        </w:rPr>
        <w:t>Overseas students should note that those students who require a visa to study in the UK will not be eligible to apply for this programme as this is a part-time programme.</w:t>
      </w:r>
    </w:p>
    <w:p w14:paraId="7E9BEFF6" w14:textId="77777777" w:rsidR="003D7617" w:rsidRPr="0021619A" w:rsidRDefault="003D7617"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p>
    <w:p w14:paraId="3E3606F8" w14:textId="77777777"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t>Credit Accumulation &amp; Transfer, and Accreditation of Prior Learning</w:t>
      </w:r>
    </w:p>
    <w:p w14:paraId="39B62BDD"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CBD99F9"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The College</w:t>
      </w:r>
      <w:r w:rsidRPr="0021619A">
        <w:rPr>
          <w:rFonts w:ascii="Avenir LT Std 45 Book" w:hAnsi="Avenir LT Std 45 Book" w:cs="Arial Unicode MS"/>
          <w:color w:val="243746"/>
          <w:sz w:val="20"/>
          <w:szCs w:val="20"/>
          <w:rtl/>
          <w:lang w:val="en-GB" w:eastAsia="en-GB"/>
          <w14:textOutline w14:w="0" w14:cap="flat" w14:cmpd="sng" w14:algn="ctr">
            <w14:noFill/>
            <w14:prstDash w14:val="solid"/>
            <w14:bevel/>
          </w14:textOutline>
        </w:rPr>
        <w:t>’</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s RPL Policy allows prospective students who do not meet the criteria for admission to demonstrate relevant prior experiential and certificated learning through the production of a portfolio of learning.</w:t>
      </w:r>
    </w:p>
    <w:p w14:paraId="30C8B362"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E968CD9" w14:textId="77777777"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t>Programme Outcomes</w:t>
      </w:r>
    </w:p>
    <w:p w14:paraId="10A616EF"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ECA87D8"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The programme provides opportunities for students to achieve and demonstrate the following learning and educational outcomes.</w:t>
      </w:r>
    </w:p>
    <w:p w14:paraId="4ACA4C13"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DD5503D"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Knowledge and Understanding</w:t>
      </w:r>
    </w:p>
    <w:p w14:paraId="0B741E1D" w14:textId="51758EBB"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By completion of this M</w:t>
      </w:r>
      <w:r w:rsidR="003D7617">
        <w:rPr>
          <w:rFonts w:ascii="Avenir LT Std 45 Book" w:hAnsi="Avenir LT Std 45 Book" w:cs="Arial Unicode MS"/>
          <w:color w:val="243746"/>
          <w:sz w:val="20"/>
          <w:szCs w:val="20"/>
          <w:lang w:eastAsia="en-GB"/>
          <w14:textOutline w14:w="0" w14:cap="flat" w14:cmpd="sng" w14:algn="ctr">
            <w14:noFill/>
            <w14:prstDash w14:val="solid"/>
            <w14:bevel/>
          </w14:textOutline>
        </w:rPr>
        <w:t>Div</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programme, a successful student should have demonstrated:</w:t>
      </w:r>
    </w:p>
    <w:p w14:paraId="00B3EBDF"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61C196D3" w14:textId="77777777" w:rsidR="00B95B90" w:rsidRPr="00B95B90" w:rsidRDefault="00B95B90" w:rsidP="00B95B90">
      <w:pPr>
        <w:pStyle w:val="ListParagraph"/>
        <w:numPr>
          <w:ilvl w:val="0"/>
          <w:numId w:val="13"/>
        </w:numPr>
        <w:rPr>
          <w:rFonts w:ascii="Avenir LT Std 45 Book" w:hAnsi="Avenir LT Std 45 Book"/>
          <w:color w:val="243746"/>
          <w:sz w:val="20"/>
          <w:szCs w:val="20"/>
        </w:rPr>
      </w:pPr>
      <w:r w:rsidRPr="00B95B90">
        <w:rPr>
          <w:rFonts w:ascii="Avenir LT Std 45 Book" w:hAnsi="Avenir LT Std 45 Book"/>
          <w:color w:val="243746"/>
          <w:sz w:val="20"/>
          <w:szCs w:val="20"/>
        </w:rPr>
        <w:t xml:space="preserve">An advanced understanding of the Biblical texts and the knowledge to interpret them competently; </w:t>
      </w:r>
    </w:p>
    <w:p w14:paraId="5AC41390" w14:textId="77777777" w:rsidR="00B95B90" w:rsidRPr="00B95B90" w:rsidRDefault="00B95B90" w:rsidP="00B95B90">
      <w:pPr>
        <w:pStyle w:val="ListParagraph"/>
        <w:ind w:firstLine="0"/>
        <w:rPr>
          <w:rFonts w:ascii="Avenir LT Std 45 Book" w:hAnsi="Avenir LT Std 45 Book"/>
          <w:color w:val="243746"/>
          <w:sz w:val="20"/>
          <w:szCs w:val="20"/>
        </w:rPr>
      </w:pPr>
    </w:p>
    <w:p w14:paraId="2F2F5F45" w14:textId="77777777" w:rsidR="00B95B90" w:rsidRPr="00B95B90" w:rsidRDefault="00B95B90" w:rsidP="00B95B90">
      <w:pPr>
        <w:pStyle w:val="ListParagraph"/>
        <w:numPr>
          <w:ilvl w:val="0"/>
          <w:numId w:val="13"/>
        </w:numPr>
        <w:rPr>
          <w:rFonts w:ascii="Avenir LT Std 45 Book" w:hAnsi="Avenir LT Std 45 Book"/>
          <w:color w:val="243746"/>
          <w:sz w:val="20"/>
          <w:szCs w:val="20"/>
        </w:rPr>
      </w:pPr>
      <w:r w:rsidRPr="00B95B90">
        <w:rPr>
          <w:rFonts w:ascii="Avenir LT Std 45 Book" w:hAnsi="Avenir LT Std 45 Book"/>
          <w:color w:val="243746"/>
          <w:sz w:val="20"/>
          <w:szCs w:val="20"/>
        </w:rPr>
        <w:t xml:space="preserve">An advanced and systematic understanding of hermeneutical methodologies and their relevance to the interpretation of Biblical texts. </w:t>
      </w:r>
    </w:p>
    <w:p w14:paraId="47669961" w14:textId="77777777" w:rsidR="00B95B90" w:rsidRPr="00B95B90" w:rsidRDefault="00B95B90" w:rsidP="00B95B90">
      <w:pPr>
        <w:pStyle w:val="ListParagraph"/>
        <w:ind w:firstLine="0"/>
        <w:rPr>
          <w:rFonts w:ascii="Avenir LT Std 45 Book" w:hAnsi="Avenir LT Std 45 Book"/>
          <w:color w:val="243746"/>
          <w:sz w:val="20"/>
          <w:szCs w:val="20"/>
        </w:rPr>
      </w:pPr>
    </w:p>
    <w:p w14:paraId="46170ABC" w14:textId="77777777" w:rsidR="00B95B90" w:rsidRPr="00B95B90" w:rsidRDefault="00B95B90" w:rsidP="00B95B90">
      <w:pPr>
        <w:pStyle w:val="ListParagraph"/>
        <w:numPr>
          <w:ilvl w:val="0"/>
          <w:numId w:val="13"/>
        </w:numPr>
        <w:rPr>
          <w:rFonts w:ascii="Avenir LT Std 45 Book" w:hAnsi="Avenir LT Std 45 Book"/>
          <w:color w:val="243746"/>
          <w:sz w:val="20"/>
          <w:szCs w:val="20"/>
        </w:rPr>
      </w:pPr>
      <w:r w:rsidRPr="00B95B90">
        <w:rPr>
          <w:rFonts w:ascii="Avenir LT Std 45 Book" w:hAnsi="Avenir LT Std 45 Book"/>
          <w:color w:val="243746"/>
          <w:sz w:val="20"/>
          <w:szCs w:val="20"/>
        </w:rPr>
        <w:t xml:space="preserve">An advanced understanding of the methodological and hermeneutical models and assumptions used in the application of Biblical texts to contemporary ministry contexts. </w:t>
      </w:r>
    </w:p>
    <w:p w14:paraId="7D03A8BB" w14:textId="77777777" w:rsidR="00B95B90" w:rsidRPr="00B95B90" w:rsidRDefault="00B95B90" w:rsidP="00B95B90">
      <w:pPr>
        <w:pStyle w:val="ListParagraph"/>
        <w:ind w:firstLine="0"/>
        <w:rPr>
          <w:rFonts w:ascii="Avenir LT Std 45 Book" w:hAnsi="Avenir LT Std 45 Book"/>
          <w:color w:val="243746"/>
          <w:sz w:val="20"/>
          <w:szCs w:val="20"/>
        </w:rPr>
      </w:pPr>
    </w:p>
    <w:p w14:paraId="106D175B" w14:textId="77777777" w:rsidR="00B95B90" w:rsidRPr="00B95B90" w:rsidRDefault="00B95B90" w:rsidP="00B95B90">
      <w:pPr>
        <w:pStyle w:val="ListParagraph"/>
        <w:numPr>
          <w:ilvl w:val="0"/>
          <w:numId w:val="13"/>
        </w:numPr>
        <w:rPr>
          <w:rFonts w:ascii="Avenir LT Std 45 Book" w:hAnsi="Avenir LT Std 45 Book"/>
          <w:color w:val="243746"/>
          <w:sz w:val="20"/>
          <w:szCs w:val="20"/>
        </w:rPr>
      </w:pPr>
      <w:r w:rsidRPr="00B95B90">
        <w:rPr>
          <w:rFonts w:ascii="Avenir LT Std 45 Book" w:hAnsi="Avenir LT Std 45 Book"/>
          <w:color w:val="243746"/>
          <w:sz w:val="20"/>
          <w:szCs w:val="20"/>
        </w:rPr>
        <w:t xml:space="preserve">An advanced and thorough understanding of the diverse contributions of those texts to biblical theology, systematic theology, historical theology, and pastoral ministry. </w:t>
      </w:r>
    </w:p>
    <w:p w14:paraId="4425B6A1" w14:textId="77777777" w:rsidR="00B95B90" w:rsidRPr="00B95B90" w:rsidRDefault="00B95B90" w:rsidP="00B95B90">
      <w:pPr>
        <w:pStyle w:val="ListParagraph"/>
        <w:rPr>
          <w:rFonts w:ascii="Avenir LT Std 45 Book" w:hAnsi="Avenir LT Std 45 Book"/>
          <w:color w:val="243746"/>
          <w:sz w:val="20"/>
          <w:szCs w:val="20"/>
        </w:rPr>
      </w:pPr>
    </w:p>
    <w:p w14:paraId="75DC1DA5" w14:textId="77777777" w:rsidR="00B95B90" w:rsidRPr="00B95B90" w:rsidRDefault="00B95B90" w:rsidP="00B95B90">
      <w:pPr>
        <w:pStyle w:val="ListParagraph"/>
        <w:numPr>
          <w:ilvl w:val="0"/>
          <w:numId w:val="13"/>
        </w:numPr>
        <w:rPr>
          <w:rFonts w:ascii="Avenir LT Std 45 Book" w:eastAsia="Times New Roman" w:hAnsi="Avenir LT Std 45 Book" w:cs="Arial"/>
          <w:color w:val="243746"/>
          <w:sz w:val="20"/>
          <w:szCs w:val="20"/>
          <w:lang w:eastAsia="en-GB"/>
        </w:rPr>
      </w:pPr>
      <w:r w:rsidRPr="00B95B90">
        <w:rPr>
          <w:rFonts w:ascii="Avenir LT Std 45 Book" w:hAnsi="Avenir LT Std 45 Book"/>
          <w:color w:val="243746"/>
          <w:sz w:val="20"/>
          <w:szCs w:val="20"/>
        </w:rPr>
        <w:t xml:space="preserve">An advanced and systematic understanding of a variety of key doctrines with reference to the following: </w:t>
      </w:r>
    </w:p>
    <w:p w14:paraId="186A3702" w14:textId="77777777" w:rsidR="00B95B90" w:rsidRPr="00B95B90" w:rsidRDefault="00B95B90" w:rsidP="00B95B90">
      <w:pPr>
        <w:pStyle w:val="ListParagraph"/>
        <w:numPr>
          <w:ilvl w:val="0"/>
          <w:numId w:val="14"/>
        </w:numPr>
        <w:rPr>
          <w:rFonts w:ascii="Avenir LT Std 45 Book" w:eastAsia="Times New Roman" w:hAnsi="Avenir LT Std 45 Book" w:cs="Arial"/>
          <w:color w:val="243746"/>
          <w:sz w:val="20"/>
          <w:szCs w:val="20"/>
          <w:lang w:eastAsia="en-GB"/>
        </w:rPr>
      </w:pPr>
      <w:r w:rsidRPr="00B95B90">
        <w:rPr>
          <w:rFonts w:ascii="Avenir LT Std 45 Book" w:hAnsi="Avenir LT Std 45 Book"/>
          <w:color w:val="243746"/>
          <w:sz w:val="20"/>
          <w:szCs w:val="20"/>
        </w:rPr>
        <w:t xml:space="preserve">Biblical texts; </w:t>
      </w:r>
    </w:p>
    <w:p w14:paraId="3DCD0924" w14:textId="77777777" w:rsidR="00B95B90" w:rsidRPr="00B95B90" w:rsidRDefault="00B95B90" w:rsidP="00B95B90">
      <w:pPr>
        <w:pStyle w:val="ListParagraph"/>
        <w:numPr>
          <w:ilvl w:val="0"/>
          <w:numId w:val="14"/>
        </w:numPr>
        <w:rPr>
          <w:rFonts w:ascii="Avenir LT Std 45 Book" w:eastAsia="Times New Roman" w:hAnsi="Avenir LT Std 45 Book" w:cs="Arial"/>
          <w:color w:val="243746"/>
          <w:sz w:val="20"/>
          <w:szCs w:val="20"/>
          <w:lang w:eastAsia="en-GB"/>
        </w:rPr>
      </w:pPr>
      <w:r w:rsidRPr="00B95B90">
        <w:rPr>
          <w:rFonts w:ascii="Avenir LT Std 45 Book" w:hAnsi="Avenir LT Std 45 Book"/>
          <w:color w:val="243746"/>
          <w:sz w:val="20"/>
          <w:szCs w:val="20"/>
        </w:rPr>
        <w:t xml:space="preserve">major theologians and their writings (both historical and contemporary); </w:t>
      </w:r>
    </w:p>
    <w:p w14:paraId="7DE47381" w14:textId="77777777" w:rsidR="00B95B90" w:rsidRPr="00B95B90" w:rsidRDefault="00B95B90" w:rsidP="00B95B90">
      <w:pPr>
        <w:pStyle w:val="ListParagraph"/>
        <w:numPr>
          <w:ilvl w:val="0"/>
          <w:numId w:val="14"/>
        </w:numPr>
        <w:rPr>
          <w:rFonts w:ascii="Avenir LT Std 45 Book" w:eastAsia="Times New Roman" w:hAnsi="Avenir LT Std 45 Book" w:cs="Arial"/>
          <w:color w:val="243746"/>
          <w:sz w:val="20"/>
          <w:szCs w:val="20"/>
          <w:lang w:eastAsia="en-GB"/>
        </w:rPr>
      </w:pPr>
      <w:r w:rsidRPr="00B95B90">
        <w:rPr>
          <w:rFonts w:ascii="Avenir LT Std 45 Book" w:hAnsi="Avenir LT Std 45 Book"/>
          <w:color w:val="243746"/>
          <w:sz w:val="20"/>
          <w:szCs w:val="20"/>
        </w:rPr>
        <w:t xml:space="preserve">different theological methodologies; and o the contemporary church. </w:t>
      </w:r>
    </w:p>
    <w:p w14:paraId="40301C5E" w14:textId="77777777" w:rsidR="00B95B90" w:rsidRPr="00B95B90" w:rsidRDefault="00B95B90" w:rsidP="00B95B90">
      <w:pPr>
        <w:pStyle w:val="ListParagraph"/>
        <w:ind w:left="2160" w:firstLine="0"/>
        <w:rPr>
          <w:rFonts w:ascii="Avenir LT Std 45 Book" w:eastAsia="Times New Roman" w:hAnsi="Avenir LT Std 45 Book" w:cs="Arial"/>
          <w:color w:val="243746"/>
          <w:sz w:val="20"/>
          <w:szCs w:val="20"/>
          <w:lang w:eastAsia="en-GB"/>
        </w:rPr>
      </w:pPr>
    </w:p>
    <w:p w14:paraId="3B3EB315" w14:textId="0A4C6B6D" w:rsidR="00B95B90" w:rsidRDefault="00B95B90" w:rsidP="00B95B90">
      <w:pPr>
        <w:pStyle w:val="ListParagraph"/>
        <w:numPr>
          <w:ilvl w:val="0"/>
          <w:numId w:val="13"/>
        </w:numPr>
        <w:rPr>
          <w:rFonts w:ascii="Avenir LT Std 45 Book" w:hAnsi="Avenir LT Std 45 Book"/>
          <w:color w:val="243746"/>
          <w:sz w:val="20"/>
          <w:szCs w:val="20"/>
        </w:rPr>
      </w:pPr>
      <w:r w:rsidRPr="00B95B90">
        <w:rPr>
          <w:rFonts w:ascii="Avenir LT Std 45 Book" w:hAnsi="Avenir LT Std 45 Book"/>
          <w:color w:val="243746"/>
          <w:sz w:val="20"/>
          <w:szCs w:val="20"/>
        </w:rPr>
        <w:t xml:space="preserve">An advanced and systematic understanding of selected periods of church history and historical theology and a thorough understanding of the methodological and historiographical models and assumptions used in assessing the significance history for the contemporary church. </w:t>
      </w:r>
    </w:p>
    <w:p w14:paraId="30C1E1DB" w14:textId="77777777" w:rsidR="00B95B90" w:rsidRPr="00B95B90" w:rsidRDefault="00B95B90" w:rsidP="00B95B90">
      <w:pPr>
        <w:pStyle w:val="ListParagraph"/>
        <w:ind w:firstLine="0"/>
        <w:rPr>
          <w:rFonts w:ascii="Avenir LT Std 45 Book" w:hAnsi="Avenir LT Std 45 Book"/>
          <w:color w:val="243746"/>
          <w:sz w:val="20"/>
          <w:szCs w:val="20"/>
        </w:rPr>
      </w:pPr>
    </w:p>
    <w:p w14:paraId="592E45C8" w14:textId="6CC4214F" w:rsidR="0021619A" w:rsidRPr="00B95B90" w:rsidRDefault="00B95B90" w:rsidP="00B95B90">
      <w:pPr>
        <w:pStyle w:val="ListParagraph"/>
        <w:numPr>
          <w:ilvl w:val="0"/>
          <w:numId w:val="13"/>
        </w:numPr>
        <w:rPr>
          <w:rFonts w:ascii="Avenir LT Std 45 Book" w:hAnsi="Avenir LT Std 45 Book"/>
          <w:color w:val="243746"/>
          <w:sz w:val="20"/>
          <w:szCs w:val="20"/>
        </w:rPr>
      </w:pPr>
      <w:r w:rsidRPr="00B95B90">
        <w:rPr>
          <w:rFonts w:ascii="Avenir LT Std 45 Book" w:hAnsi="Avenir LT Std 45 Book"/>
          <w:color w:val="243746"/>
          <w:sz w:val="20"/>
          <w:szCs w:val="20"/>
        </w:rPr>
        <w:t>An advanced understanding of how the Christian faith engages with various contemporary ethical and pastoral issues, and a thorough understanding of relevant methodologies</w:t>
      </w:r>
    </w:p>
    <w:p w14:paraId="5F37F4CD"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Skills</w:t>
      </w:r>
    </w:p>
    <w:p w14:paraId="00B752F0" w14:textId="0AC275DF" w:rsidR="0021619A" w:rsidRPr="0021619A" w:rsidRDefault="00B95B90"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Pr>
          <w:rFonts w:ascii="Avenir LT Std 45 Book" w:hAnsi="Avenir LT Std 45 Book" w:cs="Arial Unicode MS"/>
          <w:color w:val="243746"/>
          <w:sz w:val="20"/>
          <w:szCs w:val="20"/>
          <w:lang w:eastAsia="en-GB"/>
          <w14:textOutline w14:w="0" w14:cap="flat" w14:cmpd="sng" w14:algn="ctr">
            <w14:noFill/>
            <w14:prstDash w14:val="solid"/>
            <w14:bevel/>
          </w14:textOutline>
        </w:rPr>
        <w:t>B</w:t>
      </w:r>
      <w:r w:rsidR="0021619A"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y completion of this MTh programme, a successful student should have demonstrated:</w:t>
      </w:r>
    </w:p>
    <w:p w14:paraId="13F57B56"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5F98A08B" w14:textId="77777777" w:rsidR="00CD310B" w:rsidRPr="00CD310B" w:rsidRDefault="00CD310B" w:rsidP="00CD310B">
      <w:pPr>
        <w:pStyle w:val="ListParagraph"/>
        <w:numPr>
          <w:ilvl w:val="0"/>
          <w:numId w:val="15"/>
        </w:numPr>
        <w:rPr>
          <w:rFonts w:ascii="Avenir LT Std 45 Book" w:eastAsia="Times New Roman" w:hAnsi="Avenir LT Std 45 Book" w:cs="Arial"/>
          <w:color w:val="243746"/>
          <w:sz w:val="20"/>
          <w:szCs w:val="20"/>
          <w:lang w:eastAsia="en-GB"/>
        </w:rPr>
      </w:pPr>
      <w:r w:rsidRPr="00CD310B">
        <w:rPr>
          <w:rFonts w:ascii="Avenir LT Std 45 Book" w:hAnsi="Avenir LT Std 45 Book"/>
          <w:color w:val="243746"/>
          <w:sz w:val="20"/>
          <w:szCs w:val="20"/>
        </w:rPr>
        <w:t xml:space="preserve">The ability/capacity to interpret a wide range of Biblical texts, at an advanced level, applying appropriate scholarly resources and critical tools from across the methodological spectrum (author-, text-, and reader-centred), with regard to the history of their reception and study, and their theological and pastoral consequences in contemporary ministry contexts, whilst assessing those theories and views and, where appropriate, proposing alternatives. </w:t>
      </w:r>
    </w:p>
    <w:p w14:paraId="7D53CB56" w14:textId="77777777" w:rsidR="00CD310B" w:rsidRPr="00CD310B" w:rsidRDefault="00CD310B" w:rsidP="00CD310B">
      <w:pPr>
        <w:pStyle w:val="ListParagraph"/>
        <w:ind w:firstLine="0"/>
        <w:rPr>
          <w:rFonts w:ascii="Avenir LT Std 45 Book" w:eastAsia="Times New Roman" w:hAnsi="Avenir LT Std 45 Book" w:cs="Arial"/>
          <w:color w:val="243746"/>
          <w:sz w:val="20"/>
          <w:szCs w:val="20"/>
          <w:lang w:eastAsia="en-GB"/>
        </w:rPr>
      </w:pPr>
    </w:p>
    <w:p w14:paraId="12AC9017" w14:textId="77777777" w:rsidR="00CD310B" w:rsidRPr="00CD310B" w:rsidRDefault="00CD310B" w:rsidP="00CD310B">
      <w:pPr>
        <w:pStyle w:val="ListParagraph"/>
        <w:numPr>
          <w:ilvl w:val="0"/>
          <w:numId w:val="15"/>
        </w:numPr>
        <w:rPr>
          <w:rFonts w:ascii="Avenir LT Std 45 Book" w:eastAsia="Times New Roman" w:hAnsi="Avenir LT Std 45 Book" w:cs="Arial"/>
          <w:color w:val="243746"/>
          <w:sz w:val="20"/>
          <w:szCs w:val="20"/>
          <w:lang w:eastAsia="en-GB"/>
        </w:rPr>
      </w:pPr>
      <w:r w:rsidRPr="00CD310B">
        <w:rPr>
          <w:rFonts w:ascii="Avenir LT Std 45 Book" w:hAnsi="Avenir LT Std 45 Book"/>
          <w:color w:val="243746"/>
          <w:sz w:val="20"/>
          <w:szCs w:val="20"/>
        </w:rPr>
        <w:lastRenderedPageBreak/>
        <w:t xml:space="preserve">The skills to read relevant primary and secondary texts in a way which: is careful and accurate; discerns and draws out theological and philosophical assumptions; and assesses their consequences and contribution to Biblical interpretation and theology, Christian doctrine, Church history, and pastoral ministry. </w:t>
      </w:r>
    </w:p>
    <w:p w14:paraId="012080ED" w14:textId="77777777" w:rsidR="00CD310B" w:rsidRPr="00CD310B" w:rsidRDefault="00CD310B" w:rsidP="00CD310B">
      <w:pPr>
        <w:pStyle w:val="ListParagraph"/>
        <w:ind w:firstLine="0"/>
        <w:rPr>
          <w:rFonts w:ascii="Avenir LT Std 45 Book" w:eastAsia="Times New Roman" w:hAnsi="Avenir LT Std 45 Book" w:cs="Arial"/>
          <w:color w:val="243746"/>
          <w:sz w:val="20"/>
          <w:szCs w:val="20"/>
          <w:lang w:eastAsia="en-GB"/>
        </w:rPr>
      </w:pPr>
    </w:p>
    <w:p w14:paraId="56FEAAE9" w14:textId="77777777" w:rsidR="00CD310B" w:rsidRPr="00CD310B" w:rsidRDefault="00CD310B" w:rsidP="00CD310B">
      <w:pPr>
        <w:pStyle w:val="ListParagraph"/>
        <w:numPr>
          <w:ilvl w:val="0"/>
          <w:numId w:val="15"/>
        </w:numPr>
        <w:rPr>
          <w:rFonts w:ascii="Avenir LT Std 45 Book" w:eastAsia="Times New Roman" w:hAnsi="Avenir LT Std 45 Book" w:cs="Arial"/>
          <w:color w:val="243746"/>
          <w:sz w:val="20"/>
          <w:szCs w:val="20"/>
          <w:lang w:eastAsia="en-GB"/>
        </w:rPr>
      </w:pPr>
      <w:r w:rsidRPr="00CD310B">
        <w:rPr>
          <w:rFonts w:ascii="Avenir LT Std 45 Book" w:hAnsi="Avenir LT Std 45 Book"/>
          <w:color w:val="243746"/>
          <w:sz w:val="20"/>
          <w:szCs w:val="20"/>
        </w:rPr>
        <w:t>The ability to adopt a critical distance from source material (both primary sources and secondary literature from contemporary scholarship) and to evaluate it at an advanced level.</w:t>
      </w:r>
    </w:p>
    <w:p w14:paraId="02EF89EF" w14:textId="77777777" w:rsidR="00CD310B" w:rsidRPr="00CD310B" w:rsidRDefault="00CD310B" w:rsidP="00CD310B">
      <w:pPr>
        <w:pStyle w:val="ListParagraph"/>
        <w:ind w:firstLine="0"/>
        <w:rPr>
          <w:rFonts w:ascii="Avenir LT Std 45 Book" w:eastAsia="Times New Roman" w:hAnsi="Avenir LT Std 45 Book" w:cs="Arial"/>
          <w:color w:val="243746"/>
          <w:sz w:val="20"/>
          <w:szCs w:val="20"/>
          <w:lang w:eastAsia="en-GB"/>
        </w:rPr>
      </w:pPr>
      <w:r w:rsidRPr="00CD310B">
        <w:rPr>
          <w:rFonts w:ascii="Avenir LT Std 45 Book" w:hAnsi="Avenir LT Std 45 Book"/>
          <w:color w:val="243746"/>
          <w:sz w:val="20"/>
          <w:szCs w:val="20"/>
        </w:rPr>
        <w:t xml:space="preserve"> </w:t>
      </w:r>
    </w:p>
    <w:p w14:paraId="3A8B5A3C" w14:textId="77777777" w:rsidR="00CD310B" w:rsidRPr="00CD310B" w:rsidRDefault="00CD310B" w:rsidP="00CD310B">
      <w:pPr>
        <w:pStyle w:val="ListParagraph"/>
        <w:numPr>
          <w:ilvl w:val="0"/>
          <w:numId w:val="15"/>
        </w:numPr>
        <w:rPr>
          <w:rFonts w:ascii="Avenir LT Std 45 Book" w:eastAsia="Times New Roman" w:hAnsi="Avenir LT Std 45 Book" w:cs="Arial"/>
          <w:color w:val="243746"/>
          <w:sz w:val="20"/>
          <w:szCs w:val="20"/>
          <w:lang w:eastAsia="en-GB"/>
        </w:rPr>
      </w:pPr>
      <w:r w:rsidRPr="00CD310B">
        <w:rPr>
          <w:rFonts w:ascii="Avenir LT Std 45 Book" w:hAnsi="Avenir LT Std 45 Book"/>
          <w:color w:val="243746"/>
          <w:sz w:val="20"/>
          <w:szCs w:val="20"/>
        </w:rPr>
        <w:t>The ability to analyse complex issues involving Christian doctrine and construct wellframed and apt responses which: integrate Biblical exegesis; sensitively apply sophisticated ideas; and are cognisant of the personal and pastoral implications of theological ideas.</w:t>
      </w:r>
    </w:p>
    <w:p w14:paraId="0F11836C" w14:textId="77777777" w:rsidR="00CD310B" w:rsidRPr="00CD310B" w:rsidRDefault="00CD310B" w:rsidP="00CD310B">
      <w:pPr>
        <w:pStyle w:val="ListParagraph"/>
        <w:ind w:firstLine="0"/>
        <w:rPr>
          <w:rFonts w:ascii="Avenir LT Std 45 Book" w:eastAsia="Times New Roman" w:hAnsi="Avenir LT Std 45 Book" w:cs="Arial"/>
          <w:color w:val="243746"/>
          <w:sz w:val="20"/>
          <w:szCs w:val="20"/>
          <w:lang w:eastAsia="en-GB"/>
        </w:rPr>
      </w:pPr>
    </w:p>
    <w:p w14:paraId="2DEB85A0" w14:textId="77777777" w:rsidR="00CD310B" w:rsidRPr="00CD310B" w:rsidRDefault="00CD310B" w:rsidP="00CD310B">
      <w:pPr>
        <w:pStyle w:val="ListParagraph"/>
        <w:numPr>
          <w:ilvl w:val="0"/>
          <w:numId w:val="15"/>
        </w:numPr>
        <w:rPr>
          <w:rFonts w:ascii="Avenir LT Std 45 Book" w:eastAsia="Times New Roman" w:hAnsi="Avenir LT Std 45 Book" w:cs="Arial"/>
          <w:color w:val="243746"/>
          <w:sz w:val="20"/>
          <w:szCs w:val="20"/>
          <w:lang w:eastAsia="en-GB"/>
        </w:rPr>
      </w:pPr>
      <w:r w:rsidRPr="00CD310B">
        <w:rPr>
          <w:rFonts w:ascii="Avenir LT Std 45 Book" w:hAnsi="Avenir LT Std 45 Book"/>
          <w:color w:val="243746"/>
          <w:sz w:val="20"/>
          <w:szCs w:val="20"/>
        </w:rPr>
        <w:t xml:space="preserve">The skills to research, analyse and deploy varied and problematic historical sources, dealing systematically and creatively with complex issues and making sound judgements, sometimes in the absence of complete data. </w:t>
      </w:r>
    </w:p>
    <w:p w14:paraId="3F72183A" w14:textId="77777777" w:rsidR="00CD310B" w:rsidRPr="00CD310B" w:rsidRDefault="00CD310B" w:rsidP="00CD310B">
      <w:pPr>
        <w:pStyle w:val="ListParagraph"/>
        <w:ind w:firstLine="0"/>
        <w:rPr>
          <w:rFonts w:ascii="Avenir LT Std 45 Book" w:eastAsia="Times New Roman" w:hAnsi="Avenir LT Std 45 Book" w:cs="Arial"/>
          <w:color w:val="243746"/>
          <w:sz w:val="20"/>
          <w:szCs w:val="20"/>
          <w:lang w:eastAsia="en-GB"/>
        </w:rPr>
      </w:pPr>
    </w:p>
    <w:p w14:paraId="17183F64" w14:textId="51D5C19C" w:rsidR="00CD310B" w:rsidRPr="00CD310B" w:rsidRDefault="00CD310B" w:rsidP="00CD310B">
      <w:pPr>
        <w:pStyle w:val="ListParagraph"/>
        <w:numPr>
          <w:ilvl w:val="0"/>
          <w:numId w:val="15"/>
        </w:numPr>
        <w:rPr>
          <w:rFonts w:ascii="Avenir LT Std 45 Book" w:eastAsia="Times New Roman" w:hAnsi="Avenir LT Std 45 Book" w:cs="Arial"/>
          <w:color w:val="243746"/>
          <w:sz w:val="20"/>
          <w:szCs w:val="20"/>
          <w:lang w:eastAsia="en-GB"/>
        </w:rPr>
      </w:pPr>
      <w:r w:rsidRPr="00CD310B">
        <w:rPr>
          <w:rFonts w:ascii="Avenir LT Std 45 Book" w:hAnsi="Avenir LT Std 45 Book"/>
          <w:color w:val="243746"/>
          <w:sz w:val="20"/>
          <w:szCs w:val="20"/>
        </w:rPr>
        <w:t xml:space="preserve">The ability to articulate sophisticated, cogent and creative responses to typical issues arising in Christian theology and pastoral ministry, communicating these responses (in both written and oral form) clearly and appropriately to specialist and non-specialist audiences, demonstrating an ability to reflect critically upon their own standpoint, and with awareness of how chosen methodologies shape outcomes. </w:t>
      </w:r>
    </w:p>
    <w:p w14:paraId="10714BC0" w14:textId="77777777" w:rsidR="00CD310B" w:rsidRPr="00CD310B" w:rsidRDefault="00CD310B" w:rsidP="00CD310B">
      <w:pPr>
        <w:pStyle w:val="ListParagraph"/>
        <w:ind w:firstLine="0"/>
        <w:rPr>
          <w:rFonts w:ascii="Avenir LT Std 45 Book" w:eastAsia="Times New Roman" w:hAnsi="Avenir LT Std 45 Book" w:cs="Arial"/>
          <w:color w:val="243746"/>
          <w:sz w:val="20"/>
          <w:szCs w:val="20"/>
          <w:lang w:eastAsia="en-GB"/>
        </w:rPr>
      </w:pPr>
    </w:p>
    <w:p w14:paraId="20C21FBE" w14:textId="1E511BDB" w:rsidR="00CD310B" w:rsidRPr="00CD310B" w:rsidRDefault="00CD310B" w:rsidP="00CD310B">
      <w:pPr>
        <w:pStyle w:val="ListParagraph"/>
        <w:numPr>
          <w:ilvl w:val="0"/>
          <w:numId w:val="15"/>
        </w:numPr>
        <w:rPr>
          <w:rFonts w:ascii="Avenir LT Std 45 Book" w:eastAsia="Times New Roman" w:hAnsi="Avenir LT Std 45 Book" w:cs="Arial"/>
          <w:color w:val="243746"/>
          <w:sz w:val="20"/>
          <w:szCs w:val="20"/>
          <w:lang w:eastAsia="en-GB"/>
        </w:rPr>
      </w:pPr>
      <w:r w:rsidRPr="00CD310B">
        <w:rPr>
          <w:rFonts w:ascii="Avenir LT Std 45 Book" w:hAnsi="Avenir LT Std 45 Book"/>
          <w:color w:val="243746"/>
          <w:sz w:val="20"/>
          <w:szCs w:val="20"/>
        </w:rPr>
        <w:t>The ability to engage in informed, respectful dialogue with other points of view in such a way as to recognise the strengths and weakness of those various different perspectives and traditions.</w:t>
      </w:r>
    </w:p>
    <w:p w14:paraId="28A6723B" w14:textId="77777777" w:rsidR="00CD310B" w:rsidRPr="00CD310B" w:rsidRDefault="00CD310B" w:rsidP="00CD310B">
      <w:pPr>
        <w:pStyle w:val="ListParagraph"/>
        <w:ind w:firstLine="0"/>
        <w:rPr>
          <w:rFonts w:ascii="Avenir LT Std 45 Book" w:eastAsia="Times New Roman" w:hAnsi="Avenir LT Std 45 Book" w:cs="Arial"/>
          <w:color w:val="243746"/>
          <w:sz w:val="20"/>
          <w:szCs w:val="20"/>
          <w:lang w:eastAsia="en-GB"/>
        </w:rPr>
      </w:pPr>
    </w:p>
    <w:p w14:paraId="1B1063E2" w14:textId="5ED4A1D4" w:rsidR="00CD310B" w:rsidRPr="00CD310B" w:rsidRDefault="00CD310B" w:rsidP="00CD310B">
      <w:pPr>
        <w:pStyle w:val="ListParagraph"/>
        <w:numPr>
          <w:ilvl w:val="0"/>
          <w:numId w:val="15"/>
        </w:numPr>
        <w:rPr>
          <w:rFonts w:ascii="Avenir LT Std 45 Book" w:eastAsia="Times New Roman" w:hAnsi="Avenir LT Std 45 Book" w:cs="Arial"/>
          <w:color w:val="243746"/>
          <w:sz w:val="20"/>
          <w:szCs w:val="20"/>
          <w:lang w:eastAsia="en-GB"/>
        </w:rPr>
      </w:pPr>
      <w:r w:rsidRPr="00CD310B">
        <w:rPr>
          <w:rFonts w:ascii="Avenir LT Std 45 Book" w:hAnsi="Avenir LT Std 45 Book"/>
          <w:color w:val="243746"/>
          <w:sz w:val="20"/>
          <w:szCs w:val="20"/>
        </w:rPr>
        <w:t>The competency in postgraduate research skills to access current research and make original applications of knowledge (not necessarily the creation of new knowledge).</w:t>
      </w:r>
    </w:p>
    <w:p w14:paraId="4BC79104" w14:textId="42131607" w:rsidR="0021619A" w:rsidRDefault="0021619A" w:rsidP="0021619A">
      <w:p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p>
    <w:p w14:paraId="07FB7E79" w14:textId="77777777"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t>Programme Structure and Module Requirements</w:t>
      </w:r>
    </w:p>
    <w:p w14:paraId="562F8BEC"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7917BDC3" w14:textId="03100F26" w:rsidR="0021619A" w:rsidRDefault="0021619A" w:rsidP="0021619A">
      <w:pPr>
        <w:spacing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A student will take a total of 180 CATS of modules as outlined below:</w:t>
      </w:r>
    </w:p>
    <w:p w14:paraId="23A641C2" w14:textId="77777777" w:rsidR="00BE75DB" w:rsidRDefault="00BE75DB" w:rsidP="00D9466C">
      <w:pPr>
        <w:rPr>
          <w:rFonts w:ascii="Avenir LT Std 45 Book" w:hAnsi="Avenir LT Std 45 Book"/>
          <w:color w:val="243746"/>
          <w:sz w:val="20"/>
          <w:szCs w:val="20"/>
        </w:rPr>
      </w:pPr>
    </w:p>
    <w:p w14:paraId="0C3C1EBF" w14:textId="3E2B714C" w:rsidR="00D9466C" w:rsidRPr="00D9466C" w:rsidRDefault="00D9466C" w:rsidP="00D9466C">
      <w:pPr>
        <w:rPr>
          <w:rFonts w:ascii="Avenir LT Std 45 Book" w:hAnsi="Avenir LT Std 45 Book"/>
          <w:color w:val="243746"/>
          <w:sz w:val="20"/>
          <w:szCs w:val="20"/>
        </w:rPr>
      </w:pPr>
      <w:r w:rsidRPr="00D9466C">
        <w:rPr>
          <w:rFonts w:ascii="Avenir LT Std 45 Book" w:hAnsi="Avenir LT Std 45 Book"/>
          <w:color w:val="243746"/>
          <w:sz w:val="20"/>
          <w:szCs w:val="20"/>
        </w:rPr>
        <w:t>2023-2024:</w:t>
      </w:r>
      <w:r w:rsidRPr="00D9466C">
        <w:rPr>
          <w:rFonts w:ascii="Avenir LT Std 45 Book" w:hAnsi="Avenir LT Std 45 Book"/>
          <w:color w:val="243746"/>
          <w:sz w:val="20"/>
          <w:szCs w:val="20"/>
        </w:rPr>
        <w:tab/>
      </w:r>
      <w:r w:rsidR="00BE75DB">
        <w:rPr>
          <w:rFonts w:ascii="Avenir LT Std 45 Book" w:hAnsi="Avenir LT Std 45 Book"/>
          <w:color w:val="243746"/>
          <w:sz w:val="20"/>
          <w:szCs w:val="20"/>
        </w:rPr>
        <w:t>Theology for Ministry</w:t>
      </w:r>
      <w:r w:rsidRPr="00D9466C">
        <w:rPr>
          <w:rFonts w:ascii="Avenir LT Std 45 Book" w:hAnsi="Avenir LT Std 45 Book"/>
          <w:color w:val="243746"/>
          <w:sz w:val="20"/>
          <w:szCs w:val="20"/>
        </w:rPr>
        <w:t xml:space="preserve"> (Autumn)</w:t>
      </w:r>
      <w:r w:rsidR="00BE75DB">
        <w:rPr>
          <w:rFonts w:ascii="Avenir LT Std 45 Book" w:hAnsi="Avenir LT Std 45 Book"/>
          <w:color w:val="243746"/>
          <w:sz w:val="20"/>
          <w:szCs w:val="20"/>
        </w:rPr>
        <w:tab/>
      </w:r>
      <w:r w:rsidRPr="00D9466C">
        <w:rPr>
          <w:rFonts w:ascii="Avenir LT Std 45 Book" w:hAnsi="Avenir LT Std 45 Book"/>
          <w:color w:val="243746"/>
          <w:sz w:val="20"/>
          <w:szCs w:val="20"/>
        </w:rPr>
        <w:tab/>
        <w:t>20 CATS</w:t>
      </w:r>
    </w:p>
    <w:p w14:paraId="79742FA5" w14:textId="35B0399A" w:rsidR="00D9466C" w:rsidRPr="00D9466C" w:rsidRDefault="00D9466C" w:rsidP="00D9466C">
      <w:pPr>
        <w:rPr>
          <w:rFonts w:ascii="Avenir LT Std 45 Book" w:hAnsi="Avenir LT Std 45 Book"/>
          <w:color w:val="243746"/>
          <w:sz w:val="20"/>
          <w:szCs w:val="20"/>
        </w:rPr>
      </w:pPr>
      <w:r w:rsidRPr="00D9466C">
        <w:rPr>
          <w:rFonts w:ascii="Avenir LT Std 45 Book" w:hAnsi="Avenir LT Std 45 Book"/>
          <w:color w:val="243746"/>
          <w:sz w:val="20"/>
          <w:szCs w:val="20"/>
        </w:rPr>
        <w:tab/>
      </w:r>
      <w:r w:rsidRPr="00D9466C">
        <w:rPr>
          <w:rFonts w:ascii="Avenir LT Std 45 Book" w:hAnsi="Avenir LT Std 45 Book"/>
          <w:color w:val="243746"/>
          <w:sz w:val="20"/>
          <w:szCs w:val="20"/>
        </w:rPr>
        <w:tab/>
      </w:r>
      <w:r w:rsidR="00BE75DB">
        <w:rPr>
          <w:rFonts w:ascii="Avenir LT Std 45 Book" w:hAnsi="Avenir LT Std 45 Book"/>
          <w:color w:val="243746"/>
          <w:sz w:val="20"/>
          <w:szCs w:val="20"/>
        </w:rPr>
        <w:t>Biblical Theology</w:t>
      </w:r>
      <w:r w:rsidRPr="00D9466C">
        <w:rPr>
          <w:rFonts w:ascii="Avenir LT Std 45 Book" w:hAnsi="Avenir LT Std 45 Book"/>
          <w:color w:val="243746"/>
          <w:sz w:val="20"/>
          <w:szCs w:val="20"/>
        </w:rPr>
        <w:t xml:space="preserve"> (</w:t>
      </w:r>
      <w:r w:rsidR="00BE75DB">
        <w:rPr>
          <w:rFonts w:ascii="Avenir LT Std 45 Book" w:hAnsi="Avenir LT Std 45 Book"/>
          <w:color w:val="243746"/>
          <w:sz w:val="20"/>
          <w:szCs w:val="20"/>
        </w:rPr>
        <w:t>Spring</w:t>
      </w:r>
      <w:r w:rsidRPr="00D9466C">
        <w:rPr>
          <w:rFonts w:ascii="Avenir LT Std 45 Book" w:hAnsi="Avenir LT Std 45 Book"/>
          <w:color w:val="243746"/>
          <w:sz w:val="20"/>
          <w:szCs w:val="20"/>
        </w:rPr>
        <w:t>)</w:t>
      </w:r>
      <w:r w:rsidRPr="00D9466C">
        <w:rPr>
          <w:rFonts w:ascii="Avenir LT Std 45 Book" w:hAnsi="Avenir LT Std 45 Book"/>
          <w:color w:val="243746"/>
          <w:sz w:val="20"/>
          <w:szCs w:val="20"/>
        </w:rPr>
        <w:tab/>
      </w:r>
      <w:r w:rsidR="00BE75DB">
        <w:rPr>
          <w:rFonts w:ascii="Avenir LT Std 45 Book" w:hAnsi="Avenir LT Std 45 Book"/>
          <w:color w:val="243746"/>
          <w:sz w:val="20"/>
          <w:szCs w:val="20"/>
        </w:rPr>
        <w:tab/>
      </w:r>
      <w:r w:rsidRPr="00D9466C">
        <w:rPr>
          <w:rFonts w:ascii="Avenir LT Std 45 Book" w:hAnsi="Avenir LT Std 45 Book"/>
          <w:color w:val="243746"/>
          <w:sz w:val="20"/>
          <w:szCs w:val="20"/>
        </w:rPr>
        <w:tab/>
        <w:t>10 CATS</w:t>
      </w:r>
    </w:p>
    <w:p w14:paraId="7954B7DC" w14:textId="7C07465D" w:rsidR="00D9466C" w:rsidRPr="00D9466C" w:rsidRDefault="00D9466C" w:rsidP="00D9466C">
      <w:pPr>
        <w:rPr>
          <w:rFonts w:ascii="Avenir LT Std 45 Book" w:hAnsi="Avenir LT Std 45 Book"/>
          <w:color w:val="243746"/>
          <w:sz w:val="20"/>
          <w:szCs w:val="20"/>
        </w:rPr>
      </w:pPr>
      <w:r w:rsidRPr="00D9466C">
        <w:rPr>
          <w:rFonts w:ascii="Avenir LT Std 45 Book" w:hAnsi="Avenir LT Std 45 Book"/>
          <w:color w:val="243746"/>
          <w:sz w:val="20"/>
          <w:szCs w:val="20"/>
        </w:rPr>
        <w:tab/>
      </w:r>
      <w:r w:rsidRPr="00D9466C">
        <w:rPr>
          <w:rFonts w:ascii="Avenir LT Std 45 Book" w:hAnsi="Avenir LT Std 45 Book"/>
          <w:color w:val="243746"/>
          <w:sz w:val="20"/>
          <w:szCs w:val="20"/>
        </w:rPr>
        <w:tab/>
      </w:r>
      <w:r w:rsidR="00BE75DB">
        <w:rPr>
          <w:rFonts w:ascii="Avenir LT Std 45 Book" w:hAnsi="Avenir LT Std 45 Book"/>
          <w:color w:val="243746"/>
          <w:sz w:val="20"/>
          <w:szCs w:val="20"/>
        </w:rPr>
        <w:t>The Great Tradition</w:t>
      </w:r>
      <w:r w:rsidRPr="00D9466C">
        <w:rPr>
          <w:rFonts w:ascii="Avenir LT Std 45 Book" w:hAnsi="Avenir LT Std 45 Book"/>
          <w:color w:val="243746"/>
          <w:sz w:val="20"/>
          <w:szCs w:val="20"/>
        </w:rPr>
        <w:t xml:space="preserve"> (Spring)</w:t>
      </w:r>
      <w:r w:rsidRPr="00D9466C">
        <w:rPr>
          <w:rFonts w:ascii="Avenir LT Std 45 Book" w:hAnsi="Avenir LT Std 45 Book"/>
          <w:color w:val="243746"/>
          <w:sz w:val="20"/>
          <w:szCs w:val="20"/>
        </w:rPr>
        <w:tab/>
      </w:r>
      <w:r w:rsidR="00BE75DB">
        <w:rPr>
          <w:rFonts w:ascii="Avenir LT Std 45 Book" w:hAnsi="Avenir LT Std 45 Book"/>
          <w:color w:val="243746"/>
          <w:sz w:val="20"/>
          <w:szCs w:val="20"/>
        </w:rPr>
        <w:tab/>
        <w:t>2</w:t>
      </w:r>
      <w:r w:rsidRPr="00D9466C">
        <w:rPr>
          <w:rFonts w:ascii="Avenir LT Std 45 Book" w:hAnsi="Avenir LT Std 45 Book"/>
          <w:color w:val="243746"/>
          <w:sz w:val="20"/>
          <w:szCs w:val="20"/>
        </w:rPr>
        <w:t>0 CATS</w:t>
      </w:r>
    </w:p>
    <w:p w14:paraId="2B19A434" w14:textId="77777777" w:rsidR="0029186E" w:rsidRPr="0029186E" w:rsidRDefault="0029186E" w:rsidP="00D9466C">
      <w:pPr>
        <w:rPr>
          <w:rFonts w:ascii="Avenir LT Std 45 Book" w:hAnsi="Avenir LT Std 45 Book"/>
          <w:color w:val="243746"/>
          <w:sz w:val="16"/>
          <w:szCs w:val="16"/>
        </w:rPr>
      </w:pPr>
    </w:p>
    <w:p w14:paraId="421E7AEB" w14:textId="62CE9AE8" w:rsidR="00D9466C" w:rsidRPr="00D9466C" w:rsidRDefault="00D9466C" w:rsidP="00D9466C">
      <w:pPr>
        <w:rPr>
          <w:rFonts w:ascii="Avenir LT Std 45 Book" w:hAnsi="Avenir LT Std 45 Book"/>
          <w:color w:val="243746"/>
          <w:sz w:val="20"/>
          <w:szCs w:val="20"/>
        </w:rPr>
      </w:pPr>
      <w:r w:rsidRPr="00D9466C">
        <w:rPr>
          <w:rFonts w:ascii="Avenir LT Std 45 Book" w:hAnsi="Avenir LT Std 45 Book"/>
          <w:color w:val="243746"/>
          <w:sz w:val="20"/>
          <w:szCs w:val="20"/>
        </w:rPr>
        <w:t xml:space="preserve">2024-2025: </w:t>
      </w:r>
      <w:r w:rsidRPr="00D9466C">
        <w:rPr>
          <w:rFonts w:ascii="Avenir LT Std 45 Book" w:hAnsi="Avenir LT Std 45 Book"/>
          <w:color w:val="243746"/>
          <w:sz w:val="20"/>
          <w:szCs w:val="20"/>
        </w:rPr>
        <w:tab/>
        <w:t>New Testament Pauline Theology (Autumn) 20 CATS</w:t>
      </w:r>
    </w:p>
    <w:p w14:paraId="265E56EC" w14:textId="10D86F05" w:rsidR="00D9466C" w:rsidRPr="00D9466C" w:rsidRDefault="00D9466C" w:rsidP="00D9466C">
      <w:pPr>
        <w:rPr>
          <w:rFonts w:ascii="Avenir LT Std 45 Book" w:hAnsi="Avenir LT Std 45 Book"/>
          <w:color w:val="243746"/>
          <w:sz w:val="20"/>
          <w:szCs w:val="20"/>
        </w:rPr>
      </w:pPr>
      <w:r w:rsidRPr="00D9466C">
        <w:rPr>
          <w:rFonts w:ascii="Avenir LT Std 45 Book" w:hAnsi="Avenir LT Std 45 Book"/>
          <w:color w:val="243746"/>
          <w:sz w:val="20"/>
          <w:szCs w:val="20"/>
        </w:rPr>
        <w:tab/>
      </w:r>
      <w:r w:rsidRPr="00D9466C">
        <w:rPr>
          <w:rFonts w:ascii="Avenir LT Std 45 Book" w:hAnsi="Avenir LT Std 45 Book"/>
          <w:color w:val="243746"/>
          <w:sz w:val="20"/>
          <w:szCs w:val="20"/>
        </w:rPr>
        <w:tab/>
        <w:t>Old Testament Prophetic Texts (Spring)</w:t>
      </w:r>
      <w:r w:rsidRPr="00D9466C">
        <w:rPr>
          <w:rFonts w:ascii="Avenir LT Std 45 Book" w:hAnsi="Avenir LT Std 45 Book"/>
          <w:color w:val="243746"/>
          <w:sz w:val="20"/>
          <w:szCs w:val="20"/>
        </w:rPr>
        <w:tab/>
        <w:t>20 CATS</w:t>
      </w:r>
    </w:p>
    <w:p w14:paraId="202572EA" w14:textId="77777777" w:rsidR="0029186E" w:rsidRPr="0029186E" w:rsidRDefault="0029186E" w:rsidP="00D9466C">
      <w:pPr>
        <w:rPr>
          <w:rFonts w:ascii="Avenir LT Std 45 Book" w:hAnsi="Avenir LT Std 45 Book"/>
          <w:color w:val="243746"/>
          <w:sz w:val="16"/>
          <w:szCs w:val="16"/>
          <w:lang w:val="fr-FR"/>
        </w:rPr>
      </w:pPr>
    </w:p>
    <w:p w14:paraId="3C2B6F74" w14:textId="11BD2447" w:rsidR="00BE75DB" w:rsidRPr="00BE75DB" w:rsidRDefault="00BE75DB" w:rsidP="00D9466C">
      <w:pPr>
        <w:rPr>
          <w:rFonts w:ascii="Avenir LT Std 45 Book" w:hAnsi="Avenir LT Std 45 Book"/>
          <w:color w:val="243746"/>
          <w:sz w:val="20"/>
          <w:szCs w:val="20"/>
          <w:lang w:val="fr-FR"/>
        </w:rPr>
      </w:pPr>
      <w:r w:rsidRPr="00BE75DB">
        <w:rPr>
          <w:rFonts w:ascii="Avenir LT Std 45 Book" w:hAnsi="Avenir LT Std 45 Book"/>
          <w:color w:val="243746"/>
          <w:sz w:val="20"/>
          <w:szCs w:val="20"/>
          <w:lang w:val="fr-FR"/>
        </w:rPr>
        <w:t xml:space="preserve">2025-2026: </w:t>
      </w:r>
      <w:r w:rsidRPr="00BE75DB">
        <w:rPr>
          <w:rFonts w:ascii="Avenir LT Std 45 Book" w:hAnsi="Avenir LT Std 45 Book"/>
          <w:color w:val="243746"/>
          <w:sz w:val="20"/>
          <w:szCs w:val="20"/>
          <w:lang w:val="fr-FR"/>
        </w:rPr>
        <w:tab/>
        <w:t>Christian Cultural Engagement (Autumn)</w:t>
      </w:r>
      <w:r w:rsidRPr="00BE75DB">
        <w:rPr>
          <w:rFonts w:ascii="Avenir LT Std 45 Book" w:hAnsi="Avenir LT Std 45 Book"/>
          <w:color w:val="243746"/>
          <w:sz w:val="20"/>
          <w:szCs w:val="20"/>
          <w:lang w:val="fr-FR"/>
        </w:rPr>
        <w:tab/>
        <w:t>20 CATS</w:t>
      </w:r>
    </w:p>
    <w:p w14:paraId="0475FAA6" w14:textId="1CAC5081" w:rsidR="00BE75DB" w:rsidRDefault="00BE75DB" w:rsidP="00D9466C">
      <w:pPr>
        <w:rPr>
          <w:rFonts w:ascii="Avenir LT Std 45 Book" w:hAnsi="Avenir LT Std 45 Book"/>
          <w:color w:val="243746"/>
          <w:sz w:val="20"/>
          <w:szCs w:val="20"/>
        </w:rPr>
      </w:pPr>
      <w:r w:rsidRPr="00BE75DB">
        <w:rPr>
          <w:rFonts w:ascii="Avenir LT Std 45 Book" w:hAnsi="Avenir LT Std 45 Book"/>
          <w:color w:val="243746"/>
          <w:sz w:val="20"/>
          <w:szCs w:val="20"/>
          <w:lang w:val="fr-FR"/>
        </w:rPr>
        <w:tab/>
      </w:r>
      <w:r w:rsidRPr="00BE75DB">
        <w:rPr>
          <w:rFonts w:ascii="Avenir LT Std 45 Book" w:hAnsi="Avenir LT Std 45 Book"/>
          <w:color w:val="243746"/>
          <w:sz w:val="20"/>
          <w:szCs w:val="20"/>
          <w:lang w:val="fr-FR"/>
        </w:rPr>
        <w:tab/>
      </w:r>
      <w:r>
        <w:rPr>
          <w:rFonts w:ascii="Avenir LT Std 45 Book" w:hAnsi="Avenir LT Std 45 Book"/>
          <w:color w:val="243746"/>
          <w:sz w:val="20"/>
          <w:szCs w:val="20"/>
        </w:rPr>
        <w:t>Reformation History (Autumn)</w:t>
      </w:r>
      <w:r>
        <w:rPr>
          <w:rFonts w:ascii="Avenir LT Std 45 Book" w:hAnsi="Avenir LT Std 45 Book"/>
          <w:color w:val="243746"/>
          <w:sz w:val="20"/>
          <w:szCs w:val="20"/>
        </w:rPr>
        <w:tab/>
      </w:r>
      <w:r>
        <w:rPr>
          <w:rFonts w:ascii="Avenir LT Std 45 Book" w:hAnsi="Avenir LT Std 45 Book"/>
          <w:color w:val="243746"/>
          <w:sz w:val="20"/>
          <w:szCs w:val="20"/>
        </w:rPr>
        <w:tab/>
        <w:t>10 CATS</w:t>
      </w:r>
    </w:p>
    <w:p w14:paraId="159DE6D5" w14:textId="3C357E74" w:rsidR="00BE75DB" w:rsidRDefault="00BE75DB" w:rsidP="00BE75DB">
      <w:pPr>
        <w:ind w:left="720" w:firstLine="720"/>
        <w:rPr>
          <w:rFonts w:ascii="Avenir LT Std 45 Book" w:hAnsi="Avenir LT Std 45 Book"/>
          <w:color w:val="243746"/>
          <w:sz w:val="20"/>
          <w:szCs w:val="20"/>
        </w:rPr>
      </w:pPr>
      <w:r w:rsidRPr="00D9466C">
        <w:rPr>
          <w:rFonts w:ascii="Avenir LT Std 45 Book" w:hAnsi="Avenir LT Std 45 Book"/>
          <w:color w:val="243746"/>
          <w:sz w:val="20"/>
          <w:szCs w:val="20"/>
        </w:rPr>
        <w:t>NT Synoptic Gospels and Acts (Spring)</w:t>
      </w:r>
      <w:r w:rsidRPr="00D9466C">
        <w:rPr>
          <w:rFonts w:ascii="Avenir LT Std 45 Book" w:hAnsi="Avenir LT Std 45 Book"/>
          <w:color w:val="243746"/>
          <w:sz w:val="20"/>
          <w:szCs w:val="20"/>
        </w:rPr>
        <w:tab/>
        <w:t>20 CATS</w:t>
      </w:r>
    </w:p>
    <w:p w14:paraId="6B40ECD9" w14:textId="08F559CA" w:rsidR="00BE75DB" w:rsidRPr="00D9466C" w:rsidRDefault="00BE75DB" w:rsidP="00BE75DB">
      <w:pPr>
        <w:ind w:left="720" w:firstLine="720"/>
        <w:rPr>
          <w:rFonts w:ascii="Avenir LT Std 45 Book" w:hAnsi="Avenir LT Std 45 Book"/>
          <w:color w:val="243746"/>
          <w:sz w:val="20"/>
          <w:szCs w:val="20"/>
        </w:rPr>
      </w:pPr>
      <w:r>
        <w:rPr>
          <w:rFonts w:ascii="Avenir LT Std 45 Book" w:hAnsi="Avenir LT Std 45 Book"/>
          <w:color w:val="243746"/>
          <w:sz w:val="20"/>
          <w:szCs w:val="20"/>
        </w:rPr>
        <w:t>Irish Church History (Spring)</w:t>
      </w:r>
      <w:r>
        <w:rPr>
          <w:rFonts w:ascii="Avenir LT Std 45 Book" w:hAnsi="Avenir LT Std 45 Book"/>
          <w:color w:val="243746"/>
          <w:sz w:val="20"/>
          <w:szCs w:val="20"/>
        </w:rPr>
        <w:tab/>
      </w:r>
      <w:r>
        <w:rPr>
          <w:rFonts w:ascii="Avenir LT Std 45 Book" w:hAnsi="Avenir LT Std 45 Book"/>
          <w:color w:val="243746"/>
          <w:sz w:val="20"/>
          <w:szCs w:val="20"/>
        </w:rPr>
        <w:tab/>
        <w:t>10 CATS</w:t>
      </w:r>
    </w:p>
    <w:p w14:paraId="13577680" w14:textId="7134C48C" w:rsidR="0021619A" w:rsidRDefault="0021619A" w:rsidP="0021619A">
      <w:pPr>
        <w:spacing w:line="260" w:lineRule="exact"/>
        <w:rPr>
          <w:rFonts w:ascii="Avenir LT Std 45 Book" w:hAnsi="Avenir LT Std 45 Book"/>
          <w:color w:val="243746"/>
          <w:sz w:val="20"/>
          <w:szCs w:val="20"/>
        </w:rPr>
      </w:pPr>
      <w:r>
        <w:rPr>
          <w:noProof/>
        </w:rPr>
        <mc:AlternateContent>
          <mc:Choice Requires="wps">
            <w:drawing>
              <wp:anchor distT="152400" distB="152400" distL="152400" distR="152400" simplePos="0" relativeHeight="251666432" behindDoc="0" locked="0" layoutInCell="1" allowOverlap="1" wp14:anchorId="5531FE3B" wp14:editId="28CFC789">
                <wp:simplePos x="0" y="0"/>
                <wp:positionH relativeFrom="page">
                  <wp:posOffset>699526</wp:posOffset>
                </wp:positionH>
                <wp:positionV relativeFrom="page">
                  <wp:posOffset>2431854</wp:posOffset>
                </wp:positionV>
                <wp:extent cx="6141153" cy="4474846"/>
                <wp:effectExtent l="0" t="0" r="0" b="0"/>
                <wp:wrapNone/>
                <wp:docPr id="1073741854" name="officeArt object"/>
                <wp:cNvGraphicFramePr/>
                <a:graphic xmlns:a="http://schemas.openxmlformats.org/drawingml/2006/main">
                  <a:graphicData uri="http://schemas.microsoft.com/office/word/2010/wordprocessingShape">
                    <wps:wsp>
                      <wps:cNvSpPr/>
                      <wps:spPr>
                        <a:xfrm>
                          <a:off x="0" y="0"/>
                          <a:ext cx="6141153" cy="4474846"/>
                        </a:xfrm>
                        <a:prstGeom prst="rect">
                          <a:avLst/>
                        </a:prstGeom>
                      </wps:spPr>
                      <wps:txbx>
                        <w:txbxContent>
                          <w:p w14:paraId="13FCA40E" w14:textId="77777777" w:rsidR="0021619A" w:rsidRDefault="0021619A" w:rsidP="0021619A"/>
                        </w:txbxContent>
                      </wps:txbx>
                      <wps:bodyPr lIns="0" tIns="0" rIns="0" bIns="0">
                        <a:spAutoFit/>
                      </wps:bodyPr>
                    </wps:wsp>
                  </a:graphicData>
                </a:graphic>
              </wp:anchor>
            </w:drawing>
          </mc:Choice>
          <mc:Fallback>
            <w:pict>
              <v:rect w14:anchorId="5531FE3B" id="_x0000_s1028" style="position:absolute;margin-left:55.1pt;margin-top:191.5pt;width:483.55pt;height:352.35pt;z-index:25166643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kTjlQEAABsDAAAOAAAAZHJzL2Uyb0RvYy54bWysUttq4zAQfS/sPwi9b2ynbhJMnFIoXQql&#10;LbT7AbIsxSrWhZEaO3/fkewky+7b0hdpRtKcOeeMtrej7slBgFfW1LRY5JQIw22rzL6mv98ffm4o&#10;8YGZlvXWiJoehae3ux9X28FVYmk727cCCIIYXw2upl0IrsoyzzuhmV9YJwxeSguaBUxhn7XABkTX&#10;fbbM81U2WGgdWC68x9P76ZLuEr6UgocXKb0IpK8pcgtphbQ2cc12W1btgblO8ZkG+w8WmimDTc9Q&#10;9yww8gnqHyitOFhvZVhwqzMrpeIiaUA1Rf6XmreOOZG0oDnenW3y3wfLnw+vQFSLs8vX1+uy2NyU&#10;lBimcVYTuzsIxDYf6GQ0a3C+wpo39wpz5jGMykcJOu5YRcZk8PFssBgD4Xi4KsqiuLmmhONdWa7L&#10;TbmKqNml3IEPv4TVJAY1hdg3wrLDkw/T09MTrIt0JgIxCmMzJi3LE9XGtkfU1z8a9CzO/xTAKWjm&#10;IPbw7u4z2AeV+kTAqXzugxNITOffEkf8Z55eXf707gsAAP//AwBQSwMEFAAGAAgAAAAhACgTkbjg&#10;AAAADQEAAA8AAABkcnMvZG93bnJldi54bWxMjz1PwzAQhnck/oN1SCyI2k0kkoY4FULqhoSaMsDm&#10;xtc4EJ+j2G0Cvx5ngu1e3aP3o9zOtmcXHH3nSMJ6JYAhNU531Ep4O+zuc2A+KNKqd4QSvtHDtrq+&#10;KlWh3UR7vNShZdGEfKEkmBCGgnPfGLTKr9yAFH8nN1oVohxbrkc1RXPb80SIB25VRzHBqAGfDTZf&#10;9dlK2L2+d0g/fH+3ySf32SQftXkZpLy9mZ8egQWcwx8MS/1YHarY6ejOpD3ro16LJKIS0jyNoxZC&#10;ZFkK7LhceZYBr0r+f0X1CwAA//8DAFBLAQItABQABgAIAAAAIQC2gziS/gAAAOEBAAATAAAAAAAA&#10;AAAAAAAAAAAAAABbQ29udGVudF9UeXBlc10ueG1sUEsBAi0AFAAGAAgAAAAhADj9If/WAAAAlAEA&#10;AAsAAAAAAAAAAAAAAAAALwEAAF9yZWxzLy5yZWxzUEsBAi0AFAAGAAgAAAAhAF6OROOVAQAAGwMA&#10;AA4AAAAAAAAAAAAAAAAALgIAAGRycy9lMm9Eb2MueG1sUEsBAi0AFAAGAAgAAAAhACgTkbjgAAAA&#10;DQEAAA8AAAAAAAAAAAAAAAAA7wMAAGRycy9kb3ducmV2LnhtbFBLBQYAAAAABAAEAPMAAAD8BAAA&#10;AAA=&#10;" filled="f" stroked="f">
                <v:textbox style="mso-fit-shape-to-text:t" inset="0,0,0,0">
                  <w:txbxContent>
                    <w:p w14:paraId="13FCA40E" w14:textId="77777777" w:rsidR="0021619A" w:rsidRDefault="0021619A" w:rsidP="0021619A"/>
                  </w:txbxContent>
                </v:textbox>
                <w10:wrap anchorx="page" anchory="page"/>
              </v:rect>
            </w:pict>
          </mc:Fallback>
        </mc:AlternateContent>
      </w:r>
      <w:r w:rsidR="00BE75DB" w:rsidRPr="00BE75DB">
        <w:rPr>
          <w:rFonts w:ascii="Avenir LT Std 45 Book" w:hAnsi="Avenir LT Std 45 Book"/>
          <w:color w:val="243746"/>
          <w:sz w:val="20"/>
          <w:szCs w:val="20"/>
        </w:rPr>
        <w:t xml:space="preserve"> </w:t>
      </w:r>
      <w:r w:rsidR="00BE75DB">
        <w:rPr>
          <w:rFonts w:ascii="Avenir LT Std 45 Book" w:hAnsi="Avenir LT Std 45 Book"/>
          <w:color w:val="243746"/>
          <w:sz w:val="20"/>
          <w:szCs w:val="20"/>
        </w:rPr>
        <w:tab/>
      </w:r>
      <w:r w:rsidR="00BE75DB">
        <w:rPr>
          <w:rFonts w:ascii="Avenir LT Std 45 Book" w:hAnsi="Avenir LT Std 45 Book"/>
          <w:color w:val="243746"/>
          <w:sz w:val="20"/>
          <w:szCs w:val="20"/>
        </w:rPr>
        <w:tab/>
      </w:r>
      <w:r w:rsidR="00BE75DB" w:rsidRPr="00D9466C">
        <w:rPr>
          <w:rFonts w:ascii="Avenir LT Std 45 Book" w:hAnsi="Avenir LT Std 45 Book"/>
          <w:color w:val="243746"/>
          <w:sz w:val="20"/>
          <w:szCs w:val="20"/>
        </w:rPr>
        <w:t>Dissertation</w:t>
      </w:r>
      <w:r w:rsidR="00BE75DB">
        <w:rPr>
          <w:rFonts w:ascii="Avenir LT Std 45 Book" w:hAnsi="Avenir LT Std 45 Book"/>
          <w:color w:val="243746"/>
          <w:sz w:val="20"/>
          <w:szCs w:val="20"/>
        </w:rPr>
        <w:t>/Research Project</w:t>
      </w:r>
      <w:r w:rsidR="00BE75DB" w:rsidRPr="00D9466C">
        <w:rPr>
          <w:rFonts w:ascii="Avenir LT Std 45 Book" w:hAnsi="Avenir LT Std 45 Book"/>
          <w:color w:val="243746"/>
          <w:sz w:val="20"/>
          <w:szCs w:val="20"/>
        </w:rPr>
        <w:t xml:space="preserve"> (Aut</w:t>
      </w:r>
      <w:r w:rsidR="00BE75DB">
        <w:rPr>
          <w:rFonts w:ascii="Avenir LT Std 45 Book" w:hAnsi="Avenir LT Std 45 Book"/>
          <w:color w:val="243746"/>
          <w:sz w:val="20"/>
          <w:szCs w:val="20"/>
        </w:rPr>
        <w:t>.</w:t>
      </w:r>
      <w:r w:rsidR="00BE75DB" w:rsidRPr="00D9466C">
        <w:rPr>
          <w:rFonts w:ascii="Avenir LT Std 45 Book" w:hAnsi="Avenir LT Std 45 Book"/>
          <w:color w:val="243746"/>
          <w:sz w:val="20"/>
          <w:szCs w:val="20"/>
        </w:rPr>
        <w:t xml:space="preserve"> or Spr</w:t>
      </w:r>
      <w:r w:rsidR="00BE75DB">
        <w:rPr>
          <w:rFonts w:ascii="Avenir LT Std 45 Book" w:hAnsi="Avenir LT Std 45 Book"/>
          <w:color w:val="243746"/>
          <w:sz w:val="20"/>
          <w:szCs w:val="20"/>
        </w:rPr>
        <w:t>.</w:t>
      </w:r>
      <w:r w:rsidR="00BE75DB" w:rsidRPr="00D9466C">
        <w:rPr>
          <w:rFonts w:ascii="Avenir LT Std 45 Book" w:hAnsi="Avenir LT Std 45 Book"/>
          <w:color w:val="243746"/>
          <w:sz w:val="20"/>
          <w:szCs w:val="20"/>
        </w:rPr>
        <w:t>)</w:t>
      </w:r>
      <w:r w:rsidR="00BE75DB" w:rsidRPr="00D9466C">
        <w:rPr>
          <w:rFonts w:ascii="Avenir LT Std 45 Book" w:hAnsi="Avenir LT Std 45 Book"/>
          <w:color w:val="243746"/>
          <w:sz w:val="20"/>
          <w:szCs w:val="20"/>
        </w:rPr>
        <w:tab/>
        <w:t>30 CATS</w:t>
      </w:r>
    </w:p>
    <w:p w14:paraId="6EA3CF10" w14:textId="77777777" w:rsidR="00BE75DB" w:rsidRPr="0021619A" w:rsidRDefault="00BE75DB"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D69BF61" w14:textId="7A2D9B81"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t>Vocational Opportunities</w:t>
      </w:r>
    </w:p>
    <w:p w14:paraId="7CDFAC86" w14:textId="18D2AC82"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2BEA8B0A"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Employability</w:t>
      </w:r>
    </w:p>
    <w:p w14:paraId="5FE4C9EF"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63DF7E8A" w14:textId="77777777" w:rsidR="00D9466C" w:rsidRPr="00D9466C" w:rsidRDefault="00D9466C" w:rsidP="00D9466C">
      <w:pPr>
        <w:pStyle w:val="ListParagraph"/>
        <w:numPr>
          <w:ilvl w:val="0"/>
          <w:numId w:val="16"/>
        </w:numPr>
        <w:rPr>
          <w:rFonts w:ascii="Avenir LT Std 45 Book" w:hAnsi="Avenir LT Std 45 Book"/>
          <w:color w:val="243746"/>
          <w:sz w:val="20"/>
          <w:szCs w:val="20"/>
        </w:rPr>
      </w:pPr>
      <w:r w:rsidRPr="00D9466C">
        <w:rPr>
          <w:rFonts w:ascii="Avenir LT Std 45 Book" w:hAnsi="Avenir LT Std 45 Book"/>
          <w:color w:val="243746"/>
          <w:sz w:val="20"/>
          <w:szCs w:val="20"/>
        </w:rPr>
        <w:lastRenderedPageBreak/>
        <w:t>The course is pa</w:t>
      </w:r>
      <w:bookmarkStart w:id="0" w:name="_GoBack"/>
      <w:bookmarkEnd w:id="0"/>
      <w:r w:rsidRPr="00D9466C">
        <w:rPr>
          <w:rFonts w:ascii="Avenir LT Std 45 Book" w:hAnsi="Avenir LT Std 45 Book"/>
          <w:color w:val="243746"/>
          <w:sz w:val="20"/>
          <w:szCs w:val="20"/>
        </w:rPr>
        <w:t>rticularly tailored for students training for the ordained ministry, especially that of the Presbyterian Church in Ireland (PCI).</w:t>
      </w:r>
    </w:p>
    <w:p w14:paraId="10065CF6" w14:textId="77777777" w:rsidR="00D9466C" w:rsidRPr="00D9466C" w:rsidRDefault="00D9466C" w:rsidP="00D9466C">
      <w:pPr>
        <w:pStyle w:val="ListParagraph"/>
        <w:numPr>
          <w:ilvl w:val="0"/>
          <w:numId w:val="16"/>
        </w:numPr>
        <w:rPr>
          <w:rFonts w:ascii="Avenir LT Std 45 Book" w:hAnsi="Avenir LT Std 45 Book"/>
          <w:color w:val="243746"/>
          <w:sz w:val="20"/>
          <w:szCs w:val="20"/>
        </w:rPr>
      </w:pPr>
      <w:r w:rsidRPr="00D9466C">
        <w:rPr>
          <w:rFonts w:ascii="Avenir LT Std 45 Book" w:hAnsi="Avenir LT Std 45 Book"/>
          <w:color w:val="243746"/>
          <w:sz w:val="20"/>
          <w:szCs w:val="20"/>
        </w:rPr>
        <w:t>It is also designed to prepare students for postgraduate study at Master’s level.</w:t>
      </w:r>
    </w:p>
    <w:p w14:paraId="5F290143" w14:textId="77777777" w:rsidR="00D9466C" w:rsidRPr="00D9466C" w:rsidRDefault="00D9466C" w:rsidP="00D9466C">
      <w:pPr>
        <w:pStyle w:val="ListParagraph"/>
        <w:numPr>
          <w:ilvl w:val="0"/>
          <w:numId w:val="16"/>
        </w:numPr>
        <w:rPr>
          <w:rFonts w:ascii="Avenir LT Std 45 Book" w:hAnsi="Avenir LT Std 45 Book"/>
          <w:color w:val="243746"/>
          <w:sz w:val="20"/>
          <w:szCs w:val="20"/>
        </w:rPr>
      </w:pPr>
      <w:r w:rsidRPr="00D9466C">
        <w:rPr>
          <w:rFonts w:ascii="Avenir LT Std 45 Book" w:hAnsi="Avenir LT Std 45 Book"/>
          <w:color w:val="243746"/>
          <w:sz w:val="20"/>
          <w:szCs w:val="20"/>
        </w:rPr>
        <w:t>The transferrable skills developed are all highly sought after by a diverse range of employers.</w:t>
      </w:r>
    </w:p>
    <w:p w14:paraId="30F0852D" w14:textId="77777777" w:rsidR="0021619A" w:rsidRPr="0021619A" w:rsidRDefault="0021619A" w:rsidP="0021619A">
      <w:p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p>
    <w:p w14:paraId="1631DE1A" w14:textId="63CE4D79"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t>Programme Awards</w:t>
      </w:r>
    </w:p>
    <w:p w14:paraId="12223B41" w14:textId="42BA86CA"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647DBBE" w14:textId="6129807C"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This programme conforms to the Union Theological College PGT Regulations.</w:t>
      </w:r>
    </w:p>
    <w:p w14:paraId="4DC5EB87" w14:textId="0A2C60D6" w:rsid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638BB727"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3CE97C46" w14:textId="2332AD24"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t>Programme Teaching and Learning Strategies</w:t>
      </w:r>
    </w:p>
    <w:p w14:paraId="64516849"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221AB713" w14:textId="0C283FC3"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The programme teaching and learning strategy aligns with the College</w:t>
      </w:r>
      <w:r w:rsidRPr="0021619A">
        <w:rPr>
          <w:rFonts w:ascii="Avenir LT Std 45 Book" w:hAnsi="Avenir LT Std 45 Book" w:cs="Arial Unicode MS"/>
          <w:color w:val="243746"/>
          <w:sz w:val="20"/>
          <w:szCs w:val="20"/>
          <w:rtl/>
          <w:lang w:val="en-GB" w:eastAsia="en-GB"/>
          <w14:textOutline w14:w="0" w14:cap="flat" w14:cmpd="sng" w14:algn="ctr">
            <w14:noFill/>
            <w14:prstDash w14:val="solid"/>
            <w14:bevel/>
          </w14:textOutline>
        </w:rPr>
        <w:t>’</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s teaching and learning strategy 2020-25.  It has been designed to enable students to fulfil the learning outcomes outlined above.</w:t>
      </w:r>
    </w:p>
    <w:p w14:paraId="75EE25B9"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C2A1188"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Knowledge and Understanding</w:t>
      </w:r>
    </w:p>
    <w:p w14:paraId="04EF7AD5"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In co-ordination with their tutor, students will gain knowledge and understanding through:</w:t>
      </w:r>
    </w:p>
    <w:p w14:paraId="718390D7" w14:textId="0BCD5AC1" w:rsid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519BC768" w14:textId="77777777" w:rsidR="00DD1D3D" w:rsidRPr="00DD1D3D" w:rsidRDefault="00DD1D3D" w:rsidP="00DD1D3D">
      <w:pPr>
        <w:spacing w:after="160" w:line="276" w:lineRule="auto"/>
        <w:rPr>
          <w:rFonts w:ascii="Avenir LT Std 45 Book" w:hAnsi="Avenir LT Std 45 Book"/>
          <w:color w:val="243746"/>
          <w:sz w:val="20"/>
          <w:szCs w:val="20"/>
        </w:rPr>
      </w:pPr>
      <w:r w:rsidRPr="00DD1D3D">
        <w:rPr>
          <w:rFonts w:ascii="Avenir LT Std 45 Book" w:hAnsi="Avenir LT Std 45 Book"/>
          <w:sz w:val="20"/>
          <w:szCs w:val="20"/>
        </w:rPr>
        <w:sym w:font="Symbol" w:char="F0B7"/>
      </w:r>
      <w:r>
        <w:t xml:space="preserve"> </w:t>
      </w:r>
      <w:r w:rsidRPr="00DD1D3D">
        <w:rPr>
          <w:rFonts w:ascii="Avenir LT Std 45 Book" w:hAnsi="Avenir LT Std 45 Book"/>
          <w:color w:val="243746"/>
          <w:sz w:val="20"/>
          <w:szCs w:val="20"/>
        </w:rPr>
        <w:t xml:space="preserve">Students undertake a course of study that is designed to provide breadth and depth in their understanding of the five disciplines. </w:t>
      </w:r>
    </w:p>
    <w:p w14:paraId="603DD06C" w14:textId="77777777" w:rsidR="00DD1D3D" w:rsidRPr="00DD1D3D" w:rsidRDefault="00DD1D3D" w:rsidP="00DD1D3D">
      <w:pPr>
        <w:spacing w:after="160" w:line="276" w:lineRule="auto"/>
        <w:rPr>
          <w:rFonts w:ascii="Avenir LT Std 45 Book" w:hAnsi="Avenir LT Std 45 Book"/>
          <w:color w:val="243746"/>
          <w:sz w:val="20"/>
          <w:szCs w:val="20"/>
        </w:rPr>
      </w:pPr>
      <w:r w:rsidRPr="00DD1D3D">
        <w:rPr>
          <w:rFonts w:ascii="Avenir LT Std 45 Book" w:hAnsi="Avenir LT Std 45 Book"/>
          <w:color w:val="243746"/>
          <w:sz w:val="20"/>
          <w:szCs w:val="20"/>
        </w:rPr>
        <w:sym w:font="Symbol" w:char="F0B7"/>
      </w:r>
      <w:r w:rsidRPr="00DD1D3D">
        <w:rPr>
          <w:rFonts w:ascii="Avenir LT Std 45 Book" w:hAnsi="Avenir LT Std 45 Book"/>
          <w:color w:val="243746"/>
          <w:sz w:val="20"/>
          <w:szCs w:val="20"/>
        </w:rPr>
        <w:t xml:space="preserve"> Lectures are interspersed with guided readings which highlight areas of ongoing debate and model the knowledge and skills described in the learning outcomes. Students receive feedback (both formal and informal) to aid in the development of the knowledge and skills (particularly communication skills required to advance sophisticated arguments) described in the learning outcomes. </w:t>
      </w:r>
    </w:p>
    <w:p w14:paraId="3E71B1CD" w14:textId="77777777" w:rsidR="00DD1D3D" w:rsidRPr="00DD1D3D" w:rsidRDefault="00DD1D3D" w:rsidP="00DD1D3D">
      <w:pPr>
        <w:spacing w:after="160" w:line="276" w:lineRule="auto"/>
        <w:rPr>
          <w:rFonts w:ascii="Avenir LT Std 45 Book" w:hAnsi="Avenir LT Std 45 Book"/>
          <w:color w:val="243746"/>
          <w:sz w:val="20"/>
          <w:szCs w:val="20"/>
        </w:rPr>
      </w:pPr>
      <w:r w:rsidRPr="00DD1D3D">
        <w:rPr>
          <w:rFonts w:ascii="Avenir LT Std 45 Book" w:hAnsi="Avenir LT Std 45 Book"/>
          <w:color w:val="243746"/>
          <w:sz w:val="20"/>
          <w:szCs w:val="20"/>
        </w:rPr>
        <w:sym w:font="Symbol" w:char="F0B7"/>
      </w:r>
      <w:r w:rsidRPr="00DD1D3D">
        <w:rPr>
          <w:rFonts w:ascii="Avenir LT Std 45 Book" w:hAnsi="Avenir LT Std 45 Book"/>
          <w:color w:val="243746"/>
          <w:sz w:val="20"/>
          <w:szCs w:val="20"/>
        </w:rPr>
        <w:t>. Training in research methods is incorporated into all the taught modules</w:t>
      </w:r>
    </w:p>
    <w:p w14:paraId="601F5C3A" w14:textId="77777777" w:rsidR="00C22847" w:rsidRDefault="00C22847"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152E165"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5F5880AA"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Skills</w:t>
      </w:r>
    </w:p>
    <w:p w14:paraId="614CDDA3"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In coordination with their tutor, students develop skills through the following:</w:t>
      </w:r>
    </w:p>
    <w:p w14:paraId="5CDF94EC"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590CFFBC" w14:textId="77777777" w:rsidR="00DD1D3D" w:rsidRPr="00DD1D3D" w:rsidRDefault="00DD1D3D" w:rsidP="00DD1D3D">
      <w:pPr>
        <w:pStyle w:val="ListParagraph"/>
        <w:numPr>
          <w:ilvl w:val="0"/>
          <w:numId w:val="17"/>
        </w:numPr>
        <w:spacing w:before="0" w:after="160" w:line="276" w:lineRule="auto"/>
        <w:rPr>
          <w:rFonts w:ascii="Avenir LT Std 45 Book" w:hAnsi="Avenir LT Std 45 Book" w:cs="Arial"/>
          <w:color w:val="243746"/>
          <w:sz w:val="20"/>
          <w:szCs w:val="20"/>
        </w:rPr>
      </w:pPr>
      <w:r w:rsidRPr="00DD1D3D">
        <w:rPr>
          <w:rFonts w:ascii="Avenir LT Std 45 Book" w:hAnsi="Avenir LT Std 45 Book"/>
          <w:color w:val="243746"/>
          <w:sz w:val="20"/>
          <w:szCs w:val="20"/>
        </w:rPr>
        <w:t xml:space="preserve">Student-centred learning situations involving texts (primary or secondary) develop the ability to present, summarise, evaluate and debate the results of the critical analysis of texts and contexts among peers. Often students are required to prepare, in advance of class, set texts. </w:t>
      </w:r>
    </w:p>
    <w:p w14:paraId="62BBB533" w14:textId="77777777" w:rsidR="00DD1D3D" w:rsidRPr="00DD1D3D" w:rsidRDefault="00DD1D3D" w:rsidP="00DD1D3D">
      <w:pPr>
        <w:pStyle w:val="ListParagraph"/>
        <w:numPr>
          <w:ilvl w:val="0"/>
          <w:numId w:val="17"/>
        </w:numPr>
        <w:spacing w:before="0" w:after="160" w:line="276" w:lineRule="auto"/>
        <w:rPr>
          <w:rFonts w:ascii="Avenir LT Std 45 Book" w:hAnsi="Avenir LT Std 45 Book" w:cs="Arial"/>
          <w:color w:val="243746"/>
          <w:sz w:val="20"/>
          <w:szCs w:val="20"/>
        </w:rPr>
      </w:pPr>
      <w:r w:rsidRPr="00DD1D3D">
        <w:rPr>
          <w:rFonts w:ascii="Avenir LT Std 45 Book" w:hAnsi="Avenir LT Std 45 Book"/>
          <w:color w:val="243746"/>
          <w:sz w:val="20"/>
          <w:szCs w:val="20"/>
        </w:rPr>
        <w:t xml:space="preserve">Students receive feedback (both formal and informal) designed to improve the following skills: critical analysis; hermeneutics; and the charitable presentation and assessment of other assumptions, approaches and interpretations. </w:t>
      </w:r>
    </w:p>
    <w:p w14:paraId="56234090" w14:textId="77777777" w:rsidR="00DD1D3D" w:rsidRPr="00DD1D3D" w:rsidRDefault="00DD1D3D" w:rsidP="00DD1D3D">
      <w:pPr>
        <w:pStyle w:val="ListParagraph"/>
        <w:numPr>
          <w:ilvl w:val="0"/>
          <w:numId w:val="17"/>
        </w:numPr>
        <w:spacing w:before="0" w:after="160" w:line="276" w:lineRule="auto"/>
        <w:rPr>
          <w:rFonts w:ascii="Avenir LT Std 45 Book" w:hAnsi="Avenir LT Std 45 Book" w:cs="Arial"/>
          <w:color w:val="243746"/>
          <w:sz w:val="20"/>
          <w:szCs w:val="20"/>
        </w:rPr>
      </w:pPr>
      <w:r w:rsidRPr="00DD1D3D">
        <w:rPr>
          <w:rFonts w:ascii="Avenir LT Std 45 Book" w:hAnsi="Avenir LT Std 45 Book"/>
          <w:color w:val="243746"/>
          <w:sz w:val="20"/>
          <w:szCs w:val="20"/>
        </w:rPr>
        <w:t>Student-centred learning situations involving verbal presentation (both formal and informal) develop the ability to present, summarise, evaluate and analyse texts, doctrines and contexts and their application to the church and contemporary culture.</w:t>
      </w:r>
    </w:p>
    <w:p w14:paraId="026CD2E0" w14:textId="77777777" w:rsid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
    <w:p w14:paraId="4154CAB9" w14:textId="77777777" w:rsid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
    <w:p w14:paraId="3C05369E" w14:textId="23E282DD"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t>Programme Assessment Strategy</w:t>
      </w:r>
    </w:p>
    <w:p w14:paraId="2F0D1B59"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8D93934" w14:textId="22143797" w:rsidR="0021619A" w:rsidRDefault="00E15E0A" w:rsidP="0021619A">
      <w:pPr>
        <w:spacing w:line="260" w:lineRule="exact"/>
        <w:rPr>
          <w:rFonts w:ascii="Avenir LT Std 45 Book" w:hAnsi="Avenir LT Std 45 Book" w:cs="Arial"/>
          <w:color w:val="243746"/>
          <w:sz w:val="20"/>
          <w:szCs w:val="20"/>
        </w:rPr>
      </w:pPr>
      <w:r w:rsidRPr="00F72101">
        <w:rPr>
          <w:rFonts w:ascii="Avenir LT Std 45 Book" w:hAnsi="Avenir LT Std 45 Book" w:cs="Arial"/>
          <w:caps/>
          <w:color w:val="243746"/>
          <w:sz w:val="20"/>
          <w:szCs w:val="20"/>
        </w:rPr>
        <w:t>T</w:t>
      </w:r>
      <w:r w:rsidRPr="00F72101">
        <w:rPr>
          <w:rFonts w:ascii="Avenir LT Std 45 Book" w:hAnsi="Avenir LT Std 45 Book" w:cs="Arial"/>
          <w:color w:val="243746"/>
          <w:sz w:val="20"/>
          <w:szCs w:val="20"/>
        </w:rPr>
        <w:t>he College’s Assessment Policy includes principles which are fully aligned with the UK Quality Code.  Assessment methods on the programme enable the student to demonstrate that they have achieved the learning outcomes outlined above.  A wide variety of methods are used to enable the student to have every opportunity to demonstrate their competence.</w:t>
      </w:r>
    </w:p>
    <w:p w14:paraId="7CA56595" w14:textId="77777777" w:rsidR="00F72101" w:rsidRPr="00F72101" w:rsidRDefault="00F72101"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60744306"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Knowledge and Understanding</w:t>
      </w:r>
    </w:p>
    <w:p w14:paraId="673C33CA"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242172EB" w14:textId="25615B40" w:rsidR="0021619A" w:rsidRDefault="0021619A" w:rsidP="00F72101">
      <w:p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Student knowledge and understanding are assessed by a combination of these assessment elements: </w:t>
      </w:r>
    </w:p>
    <w:p w14:paraId="64A58F26" w14:textId="77777777" w:rsidR="00F72101" w:rsidRPr="00F72101" w:rsidRDefault="00F72101" w:rsidP="00F72101">
      <w:pPr>
        <w:pStyle w:val="ListParagraph"/>
        <w:numPr>
          <w:ilvl w:val="0"/>
          <w:numId w:val="18"/>
        </w:numPr>
        <w:spacing w:before="0" w:after="160" w:line="276" w:lineRule="auto"/>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Class tests (both formative and summative) allow students to demonstrate the value and utility of incremental learning. </w:t>
      </w:r>
    </w:p>
    <w:p w14:paraId="3E718756" w14:textId="77777777" w:rsidR="00F72101" w:rsidRPr="00F72101" w:rsidRDefault="00F72101" w:rsidP="00F72101">
      <w:pPr>
        <w:pStyle w:val="ListParagraph"/>
        <w:numPr>
          <w:ilvl w:val="0"/>
          <w:numId w:val="18"/>
        </w:numPr>
        <w:spacing w:before="0" w:after="160" w:line="276" w:lineRule="auto"/>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Seminars provide excellent formative feedback as students interact with subject experts and peers in the analysis of subjects, themes and ideas. </w:t>
      </w:r>
    </w:p>
    <w:p w14:paraId="2461C29D" w14:textId="6BCE4233" w:rsidR="00F72101" w:rsidRPr="00F72101" w:rsidRDefault="00F72101" w:rsidP="00F72101">
      <w:pPr>
        <w:pStyle w:val="ListParagraph"/>
        <w:numPr>
          <w:ilvl w:val="0"/>
          <w:numId w:val="18"/>
        </w:numPr>
        <w:spacing w:before="0" w:after="160" w:line="276" w:lineRule="auto"/>
        <w:rPr>
          <w:rFonts w:ascii="Avenir LT Std 45 Book" w:hAnsi="Avenir LT Std 45 Book" w:cs="Arial"/>
          <w:color w:val="243746"/>
          <w:sz w:val="20"/>
          <w:szCs w:val="20"/>
        </w:rPr>
      </w:pPr>
      <w:r w:rsidRPr="00F72101">
        <w:rPr>
          <w:rFonts w:ascii="Avenir LT Std 45 Book" w:hAnsi="Avenir LT Std 45 Book"/>
          <w:color w:val="243746"/>
          <w:sz w:val="20"/>
          <w:szCs w:val="20"/>
        </w:rPr>
        <w:t>Journa</w:t>
      </w:r>
      <w:r w:rsidR="0029186E">
        <w:rPr>
          <w:rFonts w:ascii="Avenir LT Std 45 Book" w:hAnsi="Avenir LT Std 45 Book"/>
          <w:color w:val="243746"/>
          <w:sz w:val="20"/>
          <w:szCs w:val="20"/>
        </w:rPr>
        <w:t>l</w:t>
      </w:r>
      <w:r w:rsidRPr="00F72101">
        <w:rPr>
          <w:rFonts w:ascii="Avenir LT Std 45 Book" w:hAnsi="Avenir LT Std 45 Book"/>
          <w:color w:val="243746"/>
          <w:sz w:val="20"/>
          <w:szCs w:val="20"/>
        </w:rPr>
        <w:t xml:space="preserve">ling encourages sustained reflective and evaluative practice. </w:t>
      </w:r>
    </w:p>
    <w:p w14:paraId="5573C8BE" w14:textId="77777777" w:rsidR="00F72101" w:rsidRPr="00F72101" w:rsidRDefault="00F72101" w:rsidP="00F72101">
      <w:pPr>
        <w:pStyle w:val="ListParagraph"/>
        <w:numPr>
          <w:ilvl w:val="0"/>
          <w:numId w:val="18"/>
        </w:numPr>
        <w:spacing w:before="0" w:after="160" w:line="276" w:lineRule="auto"/>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Individual presentations allow students to demonstrate the presentation of fluent and cogent arguments in written and oral form. </w:t>
      </w:r>
    </w:p>
    <w:p w14:paraId="55E8F458" w14:textId="77777777" w:rsidR="00F72101" w:rsidRPr="00F72101" w:rsidRDefault="00F72101" w:rsidP="00F72101">
      <w:pPr>
        <w:pStyle w:val="ListParagraph"/>
        <w:numPr>
          <w:ilvl w:val="0"/>
          <w:numId w:val="18"/>
        </w:numPr>
        <w:spacing w:before="0" w:after="160" w:line="276" w:lineRule="auto"/>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Essays and other written assignments allow students to demonstrate: </w:t>
      </w:r>
    </w:p>
    <w:p w14:paraId="64F2AD35" w14:textId="77777777" w:rsidR="00F72101" w:rsidRPr="00F72101" w:rsidRDefault="00F72101" w:rsidP="00F72101">
      <w:pPr>
        <w:pStyle w:val="ListParagraph"/>
        <w:numPr>
          <w:ilvl w:val="1"/>
          <w:numId w:val="18"/>
        </w:numPr>
        <w:spacing w:before="0" w:after="160" w:line="276" w:lineRule="auto"/>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the ability to engage with stipulated reading; </w:t>
      </w:r>
    </w:p>
    <w:p w14:paraId="4CEBB0E8" w14:textId="77777777" w:rsidR="00F72101" w:rsidRPr="00F72101" w:rsidRDefault="00F72101" w:rsidP="00F72101">
      <w:pPr>
        <w:pStyle w:val="ListParagraph"/>
        <w:numPr>
          <w:ilvl w:val="1"/>
          <w:numId w:val="18"/>
        </w:numPr>
        <w:spacing w:before="0" w:after="160" w:line="276" w:lineRule="auto"/>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the initiative to engage in a wider exploration of the subject; and </w:t>
      </w:r>
    </w:p>
    <w:p w14:paraId="08EE8848" w14:textId="77777777" w:rsidR="00F72101" w:rsidRPr="00F72101" w:rsidRDefault="00F72101" w:rsidP="00F72101">
      <w:pPr>
        <w:pStyle w:val="ListParagraph"/>
        <w:numPr>
          <w:ilvl w:val="1"/>
          <w:numId w:val="18"/>
        </w:numPr>
        <w:spacing w:before="0" w:after="160" w:line="276" w:lineRule="auto"/>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many of the other intended learning outcomes of the programme. </w:t>
      </w:r>
    </w:p>
    <w:p w14:paraId="41EED705" w14:textId="77777777" w:rsidR="00F72101" w:rsidRPr="00F72101" w:rsidRDefault="00F72101" w:rsidP="00F72101">
      <w:pPr>
        <w:pStyle w:val="ListParagraph"/>
        <w:numPr>
          <w:ilvl w:val="0"/>
          <w:numId w:val="18"/>
        </w:numPr>
        <w:spacing w:before="0" w:after="160" w:line="276" w:lineRule="auto"/>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Timed written examinations and class tests are designed to enable the student to demonstrate: </w:t>
      </w:r>
    </w:p>
    <w:p w14:paraId="02BBC2BF" w14:textId="77777777" w:rsidR="00F72101" w:rsidRPr="00F72101" w:rsidRDefault="00F72101" w:rsidP="00F72101">
      <w:pPr>
        <w:pStyle w:val="ListParagraph"/>
        <w:numPr>
          <w:ilvl w:val="1"/>
          <w:numId w:val="18"/>
        </w:numPr>
        <w:spacing w:before="0" w:after="160" w:line="276" w:lineRule="auto"/>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a degree of mastery of the subject, cumulatively acquired; </w:t>
      </w:r>
    </w:p>
    <w:p w14:paraId="782ACA63" w14:textId="77777777" w:rsidR="00F72101" w:rsidRPr="00F72101" w:rsidRDefault="00F72101" w:rsidP="00F72101">
      <w:pPr>
        <w:pStyle w:val="ListParagraph"/>
        <w:numPr>
          <w:ilvl w:val="1"/>
          <w:numId w:val="18"/>
        </w:numPr>
        <w:spacing w:before="0" w:after="160" w:line="276" w:lineRule="auto"/>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the fruit of independent learning and research; </w:t>
      </w:r>
    </w:p>
    <w:p w14:paraId="1CA3303B" w14:textId="77777777" w:rsidR="00F72101" w:rsidRPr="00F72101" w:rsidRDefault="00F72101" w:rsidP="00F72101">
      <w:pPr>
        <w:pStyle w:val="ListParagraph"/>
        <w:numPr>
          <w:ilvl w:val="1"/>
          <w:numId w:val="18"/>
        </w:numPr>
        <w:spacing w:before="0" w:after="160" w:line="276" w:lineRule="auto"/>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time-limited exposition of analysis of specific subjects; </w:t>
      </w:r>
    </w:p>
    <w:p w14:paraId="3B7E0001" w14:textId="77777777" w:rsidR="00F72101" w:rsidRPr="00F72101" w:rsidRDefault="00F72101" w:rsidP="00F72101">
      <w:pPr>
        <w:pStyle w:val="ListParagraph"/>
        <w:numPr>
          <w:ilvl w:val="1"/>
          <w:numId w:val="18"/>
        </w:numPr>
        <w:spacing w:before="0" w:after="160" w:line="276" w:lineRule="auto"/>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swift structuring in the presentation of ideas; and </w:t>
      </w:r>
    </w:p>
    <w:p w14:paraId="22F679A6" w14:textId="5C40BE78" w:rsidR="00F72101" w:rsidRPr="00F72101" w:rsidRDefault="00F72101" w:rsidP="00F72101">
      <w:pPr>
        <w:pStyle w:val="ListParagraph"/>
        <w:numPr>
          <w:ilvl w:val="1"/>
          <w:numId w:val="18"/>
        </w:numPr>
        <w:spacing w:before="0" w:after="160" w:line="276" w:lineRule="auto"/>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distillation of essentials and exclusion of information of marginal importance. </w:t>
      </w:r>
    </w:p>
    <w:p w14:paraId="3242682E"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38A37923"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Skills</w:t>
      </w:r>
    </w:p>
    <w:p w14:paraId="726B180B"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362CA6B8" w14:textId="77777777" w:rsidR="00F72101" w:rsidRPr="00F72101" w:rsidRDefault="00F72101" w:rsidP="00F72101">
      <w:pPr>
        <w:pStyle w:val="ListParagraph"/>
        <w:numPr>
          <w:ilvl w:val="0"/>
          <w:numId w:val="17"/>
        </w:numPr>
        <w:spacing w:before="0" w:after="160" w:line="276" w:lineRule="auto"/>
        <w:rPr>
          <w:rFonts w:ascii="Avenir LT Std 45 Book" w:hAnsi="Avenir LT Std 45 Book" w:cs="Arial"/>
          <w:color w:val="243746"/>
          <w:sz w:val="20"/>
          <w:szCs w:val="20"/>
        </w:rPr>
      </w:pPr>
      <w:r w:rsidRPr="00F72101">
        <w:rPr>
          <w:rFonts w:ascii="Avenir LT Std 45 Book" w:hAnsi="Avenir LT Std 45 Book"/>
          <w:color w:val="243746"/>
          <w:sz w:val="20"/>
          <w:szCs w:val="20"/>
        </w:rPr>
        <w:t>Written assignment questions are formulated in such a way as to increase the depth of the learning experience thus assisting in the development of abstract critical thinking, independent thought, exegetical skills, hermeneutical sophistication, and the application and evaluation of theory to complex and unpredictable pastoral situations.</w:t>
      </w:r>
    </w:p>
    <w:p w14:paraId="6A04AAF2" w14:textId="77777777" w:rsidR="00F72101" w:rsidRPr="00F72101" w:rsidRDefault="00F72101" w:rsidP="00F72101">
      <w:pPr>
        <w:pStyle w:val="ListParagraph"/>
        <w:numPr>
          <w:ilvl w:val="0"/>
          <w:numId w:val="17"/>
        </w:numPr>
        <w:spacing w:before="0" w:after="160" w:line="276" w:lineRule="auto"/>
        <w:rPr>
          <w:rFonts w:ascii="Avenir LT Std 45 Book" w:hAnsi="Avenir LT Std 45 Book" w:cs="Arial"/>
          <w:color w:val="243746"/>
          <w:sz w:val="20"/>
          <w:szCs w:val="20"/>
        </w:rPr>
      </w:pPr>
      <w:r w:rsidRPr="00F72101">
        <w:rPr>
          <w:rFonts w:ascii="Avenir LT Std 45 Book" w:hAnsi="Avenir LT Std 45 Book"/>
          <w:color w:val="243746"/>
          <w:sz w:val="20"/>
          <w:szCs w:val="20"/>
        </w:rPr>
        <w:t>Group presentations encourage students to collaborate with peers and negotiate the demands of teamwork</w:t>
      </w:r>
    </w:p>
    <w:p w14:paraId="501EF867" w14:textId="77777777" w:rsidR="00F72101" w:rsidRPr="00F72101" w:rsidRDefault="00F72101" w:rsidP="00F72101">
      <w:pPr>
        <w:pStyle w:val="ListParagraph"/>
        <w:spacing w:before="0" w:after="160" w:line="276" w:lineRule="auto"/>
        <w:ind w:left="862" w:firstLine="0"/>
        <w:rPr>
          <w:rFonts w:ascii="Avenir LT Std 45 Book" w:hAnsi="Avenir LT Std 45 Book" w:cs="Arial"/>
          <w:color w:val="243746"/>
          <w:sz w:val="20"/>
          <w:szCs w:val="20"/>
        </w:rPr>
      </w:pPr>
    </w:p>
    <w:p w14:paraId="4F2C763C" w14:textId="77777777" w:rsidR="00F72101" w:rsidRPr="00F72101" w:rsidRDefault="00F72101" w:rsidP="00F72101">
      <w:pPr>
        <w:pStyle w:val="ListParagraph"/>
        <w:numPr>
          <w:ilvl w:val="0"/>
          <w:numId w:val="19"/>
        </w:numPr>
        <w:spacing w:before="0" w:after="160" w:line="276" w:lineRule="auto"/>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The dissertation/research project enables the student to demonstrate: </w:t>
      </w:r>
    </w:p>
    <w:p w14:paraId="77C0CE6F" w14:textId="77777777" w:rsidR="00F72101" w:rsidRPr="00F72101" w:rsidRDefault="00F72101" w:rsidP="00F72101">
      <w:pPr>
        <w:pStyle w:val="ListParagraph"/>
        <w:numPr>
          <w:ilvl w:val="0"/>
          <w:numId w:val="20"/>
        </w:numPr>
        <w:spacing w:before="0" w:after="160" w:line="276" w:lineRule="auto"/>
        <w:ind w:left="1440" w:hanging="357"/>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the results of independent research on a specialised topic; </w:t>
      </w:r>
    </w:p>
    <w:p w14:paraId="3ABC7515" w14:textId="77777777" w:rsidR="00F72101" w:rsidRPr="00F72101" w:rsidRDefault="00F72101" w:rsidP="00F72101">
      <w:pPr>
        <w:pStyle w:val="ListParagraph"/>
        <w:numPr>
          <w:ilvl w:val="1"/>
          <w:numId w:val="20"/>
        </w:numPr>
        <w:spacing w:before="0" w:after="160" w:line="276" w:lineRule="auto"/>
        <w:ind w:hanging="357"/>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an ability for critical evaluation of scholarly views; </w:t>
      </w:r>
    </w:p>
    <w:p w14:paraId="6AE46ABD" w14:textId="77777777" w:rsidR="00F72101" w:rsidRPr="00F72101" w:rsidRDefault="00F72101" w:rsidP="00F72101">
      <w:pPr>
        <w:pStyle w:val="ListParagraph"/>
        <w:numPr>
          <w:ilvl w:val="1"/>
          <w:numId w:val="20"/>
        </w:numPr>
        <w:spacing w:before="0" w:after="160" w:line="276" w:lineRule="auto"/>
        <w:ind w:hanging="357"/>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an appropriate measure of insight and originality; </w:t>
      </w:r>
    </w:p>
    <w:p w14:paraId="57DFB2C5" w14:textId="77777777" w:rsidR="00F72101" w:rsidRPr="00F72101" w:rsidRDefault="00F72101" w:rsidP="00F72101">
      <w:pPr>
        <w:pStyle w:val="ListParagraph"/>
        <w:numPr>
          <w:ilvl w:val="1"/>
          <w:numId w:val="20"/>
        </w:numPr>
        <w:spacing w:before="0" w:after="160" w:line="276" w:lineRule="auto"/>
        <w:ind w:hanging="357"/>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appropriate presentational, bibliographical, and discipline-specific skills; and </w:t>
      </w:r>
    </w:p>
    <w:p w14:paraId="3BDA0ECD" w14:textId="77777777" w:rsidR="00F72101" w:rsidRPr="00F72101" w:rsidRDefault="00F72101" w:rsidP="00F72101">
      <w:pPr>
        <w:pStyle w:val="ListParagraph"/>
        <w:numPr>
          <w:ilvl w:val="1"/>
          <w:numId w:val="20"/>
        </w:numPr>
        <w:spacing w:before="0" w:after="160" w:line="276" w:lineRule="auto"/>
        <w:ind w:hanging="357"/>
        <w:rPr>
          <w:rFonts w:ascii="Avenir LT Std 45 Book" w:hAnsi="Avenir LT Std 45 Book" w:cs="Arial"/>
          <w:color w:val="243746"/>
          <w:sz w:val="20"/>
          <w:szCs w:val="20"/>
        </w:rPr>
      </w:pPr>
      <w:r w:rsidRPr="00F72101">
        <w:rPr>
          <w:rFonts w:ascii="Avenir LT Std 45 Book" w:hAnsi="Avenir LT Std 45 Book"/>
          <w:color w:val="243746"/>
          <w:sz w:val="20"/>
          <w:szCs w:val="20"/>
        </w:rPr>
        <w:lastRenderedPageBreak/>
        <w:t>many of the other intended learning outcomes of the programme.</w:t>
      </w:r>
    </w:p>
    <w:p w14:paraId="7237D38A" w14:textId="62BB5A47" w:rsid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8834D74"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68463319" w14:textId="09D6C570"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t>Student Support and Guidance</w:t>
      </w:r>
    </w:p>
    <w:p w14:paraId="682346BB" w14:textId="46A73883"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2C5D6F6B" w14:textId="562F55C8"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Each student is allocated a Personal Tutor who can assist with academic advice and support with personal issues. The College</w:t>
      </w:r>
      <w:r w:rsidRPr="0021619A">
        <w:rPr>
          <w:rFonts w:ascii="Avenir LT Std 45 Book" w:hAnsi="Avenir LT Std 45 Book" w:cs="Arial Unicode MS"/>
          <w:color w:val="243746"/>
          <w:sz w:val="20"/>
          <w:szCs w:val="20"/>
          <w:rtl/>
          <w:lang w:val="en-GB" w:eastAsia="en-GB"/>
          <w14:textOutline w14:w="0" w14:cap="flat" w14:cmpd="sng" w14:algn="ctr">
            <w14:noFill/>
            <w14:prstDash w14:val="solid"/>
            <w14:bevel/>
          </w14:textOutline>
        </w:rPr>
        <w:t>’</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s Head of Academic Administration acts as Disability Officer for those who have a disability, Specific Learning Difficulty such as dyslexia, or a long-term medical condition.</w:t>
      </w:r>
    </w:p>
    <w:p w14:paraId="72A2ADB6" w14:textId="77777777" w:rsid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
    <w:p w14:paraId="0A26B64D" w14:textId="77777777" w:rsid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
    <w:p w14:paraId="17881C89" w14:textId="0A41675B"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t>Quality Management Arrangements</w:t>
      </w:r>
    </w:p>
    <w:p w14:paraId="5BBB843E"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3CD1B82"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This programme is quality assured through the following processes:</w:t>
      </w:r>
    </w:p>
    <w:p w14:paraId="2EA53407" w14:textId="033A2E05"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2C9B64E" w14:textId="71C8AD6E"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Five yearly cycle of revalidation</w:t>
      </w:r>
    </w:p>
    <w:p w14:paraId="5F6385EE" w14:textId="2DFBD449"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Ongoing monitoring through the Programme Review process</w:t>
      </w:r>
    </w:p>
    <w:p w14:paraId="0815F320" w14:textId="77777777"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 Boards</w:t>
      </w:r>
    </w:p>
    <w:p w14:paraId="4D1CC92C" w14:textId="11475C45"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Engagement with programme student representatives</w:t>
      </w:r>
    </w:p>
    <w:p w14:paraId="645E7FD0" w14:textId="58B89DBB"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Engagement with approved external examiners</w:t>
      </w:r>
    </w:p>
    <w:p w14:paraId="185A3ECF" w14:textId="59869FF0"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Module Reviews carried out after each module is delivered</w:t>
      </w:r>
    </w:p>
    <w:p w14:paraId="062521C0" w14:textId="30ADD69E" w:rsidR="0021619A" w:rsidRPr="0021619A" w:rsidRDefault="0021619A" w:rsidP="0021619A">
      <w:p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p>
    <w:p w14:paraId="38896162" w14:textId="77777777" w:rsidR="0021619A" w:rsidRPr="0021619A" w:rsidRDefault="0021619A" w:rsidP="0021619A"/>
    <w:p w14:paraId="136F6B8F" w14:textId="290558CF" w:rsidR="002452F0" w:rsidRPr="00CA7D93" w:rsidRDefault="002452F0">
      <w:pPr>
        <w:pStyle w:val="Body"/>
        <w:rPr>
          <w:rFonts w:ascii="Avenir LT Std 45 Book" w:hAnsi="Avenir LT Std 45 Book"/>
        </w:rPr>
      </w:pPr>
    </w:p>
    <w:sectPr w:rsidR="002452F0" w:rsidRPr="00CA7D93" w:rsidSect="00CA7D93">
      <w:headerReference w:type="default" r:id="rId13"/>
      <w:pgSz w:w="11906" w:h="16838"/>
      <w:pgMar w:top="2835" w:right="1134" w:bottom="1701" w:left="1134" w:header="720"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1260A" w14:textId="77777777" w:rsidR="0073130F" w:rsidRDefault="0073130F">
      <w:r>
        <w:separator/>
      </w:r>
    </w:p>
  </w:endnote>
  <w:endnote w:type="continuationSeparator" w:id="0">
    <w:p w14:paraId="6C890074" w14:textId="77777777" w:rsidR="0073130F" w:rsidRDefault="00731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venir LT Std 45 Book">
    <w:altName w:val="Calibri"/>
    <w:panose1 w:val="00000000000000000000"/>
    <w:charset w:val="00"/>
    <w:family w:val="swiss"/>
    <w:notTrueType/>
    <w:pitch w:val="variable"/>
    <w:sig w:usb0="800000AF" w:usb1="4000204A" w:usb2="00000000" w:usb3="00000000" w:csb0="00000001" w:csb1="00000000"/>
  </w:font>
  <w:font w:name="Avenir LT 65 Medium">
    <w:altName w:val="Calibri"/>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6FB73" w14:textId="77777777" w:rsidR="00962423" w:rsidRDefault="00962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A1465" w14:textId="51BD19C0" w:rsidR="00CA7D93" w:rsidRPr="0021619A" w:rsidRDefault="00CA7D93" w:rsidP="00CA7D93">
    <w:pPr>
      <w:pStyle w:val="HeaderFooter"/>
      <w:tabs>
        <w:tab w:val="clear" w:pos="9020"/>
        <w:tab w:val="center" w:pos="4819"/>
        <w:tab w:val="right" w:pos="9638"/>
      </w:tabs>
      <w:spacing w:line="260" w:lineRule="exact"/>
      <w:rPr>
        <w:rFonts w:ascii="Avenir LT Std 45 Book" w:hAnsi="Avenir LT Std 45 Book"/>
      </w:rPr>
    </w:pPr>
    <w:r w:rsidRPr="0021619A">
      <w:rPr>
        <w:rFonts w:ascii="Avenir LT Std 45 Book" w:hAnsi="Avenir LT Std 45 Book"/>
        <w:color w:val="FFFFFF"/>
        <w:sz w:val="20"/>
        <w:szCs w:val="20"/>
      </w:rPr>
      <w:t>union.ac.uk</w:t>
    </w:r>
    <w:r w:rsidRPr="0021619A">
      <w:rPr>
        <w:rFonts w:ascii="Avenir LT Std 45 Book" w:hAnsi="Avenir LT Std 45 Book"/>
        <w:color w:val="FFFFFF"/>
        <w:sz w:val="20"/>
        <w:szCs w:val="20"/>
      </w:rPr>
      <w:tab/>
    </w:r>
    <w:r w:rsidRPr="0021619A">
      <w:rPr>
        <w:rFonts w:ascii="Avenir LT Std 45 Book" w:hAnsi="Avenir LT Std 45 Book"/>
        <w:color w:val="FFFFFF"/>
        <w:sz w:val="20"/>
        <w:szCs w:val="20"/>
      </w:rPr>
      <w:tab/>
    </w:r>
    <w:r w:rsidRPr="0021619A">
      <w:rPr>
        <w:rFonts w:ascii="Avenir LT Std 45 Book" w:eastAsia="Helvetica" w:hAnsi="Avenir LT Std 45 Book" w:cs="Helvetica"/>
        <w:color w:val="FFFFFF"/>
        <w:sz w:val="20"/>
        <w:szCs w:val="20"/>
      </w:rPr>
      <w:fldChar w:fldCharType="begin"/>
    </w:r>
    <w:r w:rsidRPr="0021619A">
      <w:rPr>
        <w:rFonts w:ascii="Avenir LT Std 45 Book" w:eastAsia="Helvetica" w:hAnsi="Avenir LT Std 45 Book" w:cs="Helvetica"/>
        <w:color w:val="FFFFFF"/>
        <w:sz w:val="20"/>
        <w:szCs w:val="20"/>
      </w:rPr>
      <w:instrText xml:space="preserve"> PAGE </w:instrText>
    </w:r>
    <w:r w:rsidRPr="0021619A">
      <w:rPr>
        <w:rFonts w:ascii="Avenir LT Std 45 Book" w:eastAsia="Helvetica" w:hAnsi="Avenir LT Std 45 Book" w:cs="Helvetica"/>
        <w:color w:val="FFFFFF"/>
        <w:sz w:val="20"/>
        <w:szCs w:val="20"/>
      </w:rPr>
      <w:fldChar w:fldCharType="separate"/>
    </w:r>
    <w:r w:rsidRPr="0021619A">
      <w:rPr>
        <w:rFonts w:ascii="Avenir LT Std 45 Book" w:eastAsia="Helvetica" w:hAnsi="Avenir LT Std 45 Book" w:cs="Helvetica"/>
        <w:color w:val="FFFFFF"/>
        <w:sz w:val="20"/>
        <w:szCs w:val="20"/>
      </w:rPr>
      <w:t>1</w:t>
    </w:r>
    <w:r w:rsidRPr="0021619A">
      <w:rPr>
        <w:rFonts w:ascii="Avenir LT Std 45 Book" w:eastAsia="Helvetica" w:hAnsi="Avenir LT Std 45 Book" w:cs="Helvetica"/>
        <w:color w:val="FFFFF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F436D" w14:textId="77777777" w:rsidR="00962423" w:rsidRDefault="00962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8A545" w14:textId="77777777" w:rsidR="0073130F" w:rsidRDefault="0073130F">
      <w:r>
        <w:separator/>
      </w:r>
    </w:p>
  </w:footnote>
  <w:footnote w:type="continuationSeparator" w:id="0">
    <w:p w14:paraId="08A17F5B" w14:textId="77777777" w:rsidR="0073130F" w:rsidRDefault="00731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EEB0B" w14:textId="77777777" w:rsidR="00962423" w:rsidRDefault="009624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F9A16" w14:textId="56F6EB7C" w:rsidR="00C67092" w:rsidRDefault="00962423">
    <w:r w:rsidRPr="006538F0">
      <w:rPr>
        <w:rFonts w:ascii="Avenir LT Std 45 Book" w:hAnsi="Avenir LT Std 45 Book"/>
        <w:noProof/>
      </w:rPr>
      <w:drawing>
        <wp:anchor distT="152400" distB="152400" distL="152400" distR="152400" simplePos="0" relativeHeight="251667968" behindDoc="0" locked="0" layoutInCell="1" allowOverlap="1" wp14:anchorId="59B4DBD2" wp14:editId="0A61F716">
          <wp:simplePos x="0" y="0"/>
          <wp:positionH relativeFrom="page">
            <wp:posOffset>720090</wp:posOffset>
          </wp:positionH>
          <wp:positionV relativeFrom="page">
            <wp:posOffset>609600</wp:posOffset>
          </wp:positionV>
          <wp:extent cx="1722532" cy="720000"/>
          <wp:effectExtent l="0" t="0" r="0" b="0"/>
          <wp:wrapNone/>
          <wp:docPr id="1073741828" name="officeArt object" descr="Image"/>
          <wp:cNvGraphicFramePr/>
          <a:graphic xmlns:a="http://schemas.openxmlformats.org/drawingml/2006/main">
            <a:graphicData uri="http://schemas.openxmlformats.org/drawingml/2006/picture">
              <pic:pic xmlns:pic="http://schemas.openxmlformats.org/drawingml/2006/picture">
                <pic:nvPicPr>
                  <pic:cNvPr id="1073741828" name="Image" descr="Image"/>
                  <pic:cNvPicPr>
                    <a:picLocks noChangeAspect="1"/>
                  </pic:cNvPicPr>
                </pic:nvPicPr>
                <pic:blipFill>
                  <a:blip r:embed="rId1"/>
                  <a:stretch>
                    <a:fillRect/>
                  </a:stretch>
                </pic:blipFill>
                <pic:spPr>
                  <a:xfrm>
                    <a:off x="0" y="0"/>
                    <a:ext cx="1722532" cy="720000"/>
                  </a:xfrm>
                  <a:prstGeom prst="rect">
                    <a:avLst/>
                  </a:prstGeom>
                  <a:ln w="12700" cap="flat">
                    <a:noFill/>
                    <a:miter lim="400000"/>
                  </a:ln>
                  <a:effectLst/>
                </pic:spPr>
              </pic:pic>
            </a:graphicData>
          </a:graphic>
        </wp:anchor>
      </w:drawing>
    </w:r>
    <w:r w:rsidR="0021619A">
      <w:rPr>
        <w:noProof/>
      </w:rPr>
      <w:drawing>
        <wp:anchor distT="152400" distB="152400" distL="152400" distR="152400" simplePos="0" relativeHeight="251665920" behindDoc="1" locked="0" layoutInCell="1" allowOverlap="1" wp14:anchorId="3DD27B8E" wp14:editId="4E14C719">
          <wp:simplePos x="0" y="0"/>
          <wp:positionH relativeFrom="page">
            <wp:posOffset>6126431</wp:posOffset>
          </wp:positionH>
          <wp:positionV relativeFrom="page">
            <wp:posOffset>609600</wp:posOffset>
          </wp:positionV>
          <wp:extent cx="723038" cy="720000"/>
          <wp:effectExtent l="0" t="0" r="1270" b="4445"/>
          <wp:wrapNone/>
          <wp:docPr id="4" name="officeArt object" descr="Image"/>
          <wp:cNvGraphicFramePr/>
          <a:graphic xmlns:a="http://schemas.openxmlformats.org/drawingml/2006/main">
            <a:graphicData uri="http://schemas.openxmlformats.org/drawingml/2006/picture">
              <pic:pic xmlns:pic="http://schemas.openxmlformats.org/drawingml/2006/picture">
                <pic:nvPicPr>
                  <pic:cNvPr id="1073741830" name="Image" descr="Image"/>
                  <pic:cNvPicPr>
                    <a:picLocks noChangeAspect="1"/>
                  </pic:cNvPicPr>
                </pic:nvPicPr>
                <pic:blipFill>
                  <a:blip r:embed="rId2"/>
                  <a:stretch>
                    <a:fillRect/>
                  </a:stretch>
                </pic:blipFill>
                <pic:spPr>
                  <a:xfrm>
                    <a:off x="0" y="0"/>
                    <a:ext cx="723038" cy="720000"/>
                  </a:xfrm>
                  <a:prstGeom prst="rect">
                    <a:avLst/>
                  </a:prstGeom>
                  <a:ln w="12700" cap="flat">
                    <a:noFill/>
                    <a:miter lim="400000"/>
                  </a:ln>
                  <a:effectLst/>
                </pic:spPr>
              </pic:pic>
            </a:graphicData>
          </a:graphic>
        </wp:anchor>
      </w:drawing>
    </w:r>
    <w:r w:rsidR="00BB7260">
      <w:rPr>
        <w:noProof/>
      </w:rPr>
      <w:drawing>
        <wp:anchor distT="152400" distB="152400" distL="152400" distR="152400" simplePos="0" relativeHeight="251657728" behindDoc="1" locked="0" layoutInCell="1" allowOverlap="1" wp14:anchorId="4825A335" wp14:editId="153D6E8E">
          <wp:simplePos x="0" y="0"/>
          <wp:positionH relativeFrom="page">
            <wp:posOffset>0</wp:posOffset>
          </wp:positionH>
          <wp:positionV relativeFrom="page">
            <wp:posOffset>10149475</wp:posOffset>
          </wp:positionV>
          <wp:extent cx="7560057" cy="542399"/>
          <wp:effectExtent l="0" t="0" r="0" b="0"/>
          <wp:wrapNone/>
          <wp:docPr id="5" name="officeArt object" descr="Image"/>
          <wp:cNvGraphicFramePr/>
          <a:graphic xmlns:a="http://schemas.openxmlformats.org/drawingml/2006/main">
            <a:graphicData uri="http://schemas.openxmlformats.org/drawingml/2006/picture">
              <pic:pic xmlns:pic="http://schemas.openxmlformats.org/drawingml/2006/picture">
                <pic:nvPicPr>
                  <pic:cNvPr id="1073741829" name="Image" descr="Image"/>
                  <pic:cNvPicPr>
                    <a:picLocks noChangeAspect="1"/>
                  </pic:cNvPicPr>
                </pic:nvPicPr>
                <pic:blipFill>
                  <a:blip r:embed="rId3"/>
                  <a:srcRect/>
                  <a:stretch>
                    <a:fillRect/>
                  </a:stretch>
                </pic:blipFill>
                <pic:spPr>
                  <a:xfrm>
                    <a:off x="0" y="0"/>
                    <a:ext cx="7560057" cy="542399"/>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95B6B" w14:textId="77777777" w:rsidR="00962423" w:rsidRDefault="009624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A0731" w14:textId="728C8C07" w:rsidR="00CA7D93" w:rsidRDefault="00CA7D93">
    <w:r>
      <w:rPr>
        <w:noProof/>
      </w:rPr>
      <w:drawing>
        <wp:anchor distT="152400" distB="152400" distL="152400" distR="152400" simplePos="0" relativeHeight="251660800" behindDoc="1" locked="0" layoutInCell="1" allowOverlap="1" wp14:anchorId="5CA2D404" wp14:editId="66A6F6B4">
          <wp:simplePos x="0" y="0"/>
          <wp:positionH relativeFrom="page">
            <wp:posOffset>0</wp:posOffset>
          </wp:positionH>
          <wp:positionV relativeFrom="page">
            <wp:posOffset>10149475</wp:posOffset>
          </wp:positionV>
          <wp:extent cx="7560057" cy="542399"/>
          <wp:effectExtent l="0" t="0" r="0" b="0"/>
          <wp:wrapNone/>
          <wp:docPr id="29" name="officeArt object" descr="Image"/>
          <wp:cNvGraphicFramePr/>
          <a:graphic xmlns:a="http://schemas.openxmlformats.org/drawingml/2006/main">
            <a:graphicData uri="http://schemas.openxmlformats.org/drawingml/2006/picture">
              <pic:pic xmlns:pic="http://schemas.openxmlformats.org/drawingml/2006/picture">
                <pic:nvPicPr>
                  <pic:cNvPr id="1073741829" name="Image" descr="Image"/>
                  <pic:cNvPicPr>
                    <a:picLocks noChangeAspect="1"/>
                  </pic:cNvPicPr>
                </pic:nvPicPr>
                <pic:blipFill>
                  <a:blip r:embed="rId1"/>
                  <a:srcRect/>
                  <a:stretch>
                    <a:fillRect/>
                  </a:stretch>
                </pic:blipFill>
                <pic:spPr>
                  <a:xfrm>
                    <a:off x="0" y="0"/>
                    <a:ext cx="7560057" cy="542399"/>
                  </a:xfrm>
                  <a:prstGeom prst="rect">
                    <a:avLst/>
                  </a:prstGeom>
                  <a:ln w="12700" cap="flat">
                    <a:noFill/>
                    <a:miter lim="400000"/>
                  </a:ln>
                  <a:effectLst/>
                </pic:spPr>
              </pic:pic>
            </a:graphicData>
          </a:graphic>
        </wp:anchor>
      </w:drawing>
    </w:r>
    <w:r>
      <w:rPr>
        <w:noProof/>
      </w:rPr>
      <w:drawing>
        <wp:anchor distT="152400" distB="152400" distL="152400" distR="152400" simplePos="0" relativeHeight="251661824" behindDoc="1" locked="0" layoutInCell="1" allowOverlap="1" wp14:anchorId="0F0FAB66" wp14:editId="07B2DAD1">
          <wp:simplePos x="0" y="0"/>
          <wp:positionH relativeFrom="page">
            <wp:posOffset>6121391</wp:posOffset>
          </wp:positionH>
          <wp:positionV relativeFrom="page">
            <wp:posOffset>540614</wp:posOffset>
          </wp:positionV>
          <wp:extent cx="723038" cy="720000"/>
          <wp:effectExtent l="0" t="0" r="0" b="0"/>
          <wp:wrapNone/>
          <wp:docPr id="30" name="officeArt object" descr="Image"/>
          <wp:cNvGraphicFramePr/>
          <a:graphic xmlns:a="http://schemas.openxmlformats.org/drawingml/2006/main">
            <a:graphicData uri="http://schemas.openxmlformats.org/drawingml/2006/picture">
              <pic:pic xmlns:pic="http://schemas.openxmlformats.org/drawingml/2006/picture">
                <pic:nvPicPr>
                  <pic:cNvPr id="1073741830" name="Image" descr="Image"/>
                  <pic:cNvPicPr>
                    <a:picLocks noChangeAspect="1"/>
                  </pic:cNvPicPr>
                </pic:nvPicPr>
                <pic:blipFill>
                  <a:blip r:embed="rId2"/>
                  <a:stretch>
                    <a:fillRect/>
                  </a:stretch>
                </pic:blipFill>
                <pic:spPr>
                  <a:xfrm>
                    <a:off x="0" y="0"/>
                    <a:ext cx="723038" cy="720000"/>
                  </a:xfrm>
                  <a:prstGeom prst="rect">
                    <a:avLst/>
                  </a:prstGeom>
                  <a:ln w="12700" cap="flat">
                    <a:noFill/>
                    <a:miter lim="400000"/>
                  </a:ln>
                  <a:effec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15C2"/>
    <w:multiLevelType w:val="hybridMultilevel"/>
    <w:tmpl w:val="ACB40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F4A12"/>
    <w:multiLevelType w:val="hybridMultilevel"/>
    <w:tmpl w:val="8CDE92CA"/>
    <w:lvl w:ilvl="0" w:tplc="C9E04D00">
      <w:start w:val="1"/>
      <w:numFmt w:val="decimal"/>
      <w:lvlText w:val="%1."/>
      <w:lvlJc w:val="left"/>
      <w:pPr>
        <w:ind w:left="425"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4A9CDA34">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7B38BAA2">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47BC82F6">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893C3F4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A622FB5C">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980EDB64">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4F444B42">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8D50D698">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A953016"/>
    <w:multiLevelType w:val="hybridMultilevel"/>
    <w:tmpl w:val="CED091E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51410"/>
    <w:multiLevelType w:val="hybridMultilevel"/>
    <w:tmpl w:val="B420BA3C"/>
    <w:lvl w:ilvl="0" w:tplc="2E3E7D86">
      <w:start w:val="1"/>
      <w:numFmt w:val="bullet"/>
      <w:lvlText w:val="•"/>
      <w:lvlJc w:val="left"/>
      <w:pPr>
        <w:ind w:left="482"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0074E376">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B27A77BC">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DBD282C0">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80A4ACF8">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10109D82">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362A5F52">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5CD02CE4">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97949FA6">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1AC35B36"/>
    <w:multiLevelType w:val="hybridMultilevel"/>
    <w:tmpl w:val="C43A74FA"/>
    <w:lvl w:ilvl="0" w:tplc="FEFCB384">
      <w:start w:val="1"/>
      <w:numFmt w:val="bullet"/>
      <w:lvlText w:val="•"/>
      <w:lvlJc w:val="left"/>
      <w:pPr>
        <w:ind w:left="425"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7172A07E">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873EF3C4">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3346884E">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A192DDBA">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E62A8F16">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A9163F04">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E35A8CAA">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DE18CE5A">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5" w15:restartNumberingAfterBreak="0">
    <w:nsid w:val="1B3034F4"/>
    <w:multiLevelType w:val="hybridMultilevel"/>
    <w:tmpl w:val="8114754A"/>
    <w:lvl w:ilvl="0" w:tplc="0809000F">
      <w:start w:val="1"/>
      <w:numFmt w:val="decimal"/>
      <w:lvlText w:val="%1."/>
      <w:lvlJc w:val="left"/>
      <w:pPr>
        <w:ind w:left="720" w:hanging="360"/>
      </w:pPr>
    </w:lvl>
    <w:lvl w:ilvl="1" w:tplc="F80446A6">
      <w:start w:val="1"/>
      <w:numFmt w:val="decimal"/>
      <w:lvlText w:val="%2."/>
      <w:lvlJc w:val="left"/>
      <w:pPr>
        <w:ind w:left="1440" w:hanging="360"/>
      </w:pPr>
      <w:rPr>
        <w:rFonts w:ascii="Helvetica" w:eastAsiaTheme="minorHAnsi" w:hAnsi="Helvetica" w:cstheme="minorBidi"/>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886C66"/>
    <w:multiLevelType w:val="hybridMultilevel"/>
    <w:tmpl w:val="2C38B798"/>
    <w:lvl w:ilvl="0" w:tplc="08090003">
      <w:start w:val="1"/>
      <w:numFmt w:val="bullet"/>
      <w:lvlText w:val="o"/>
      <w:lvlJc w:val="left"/>
      <w:pPr>
        <w:ind w:left="731" w:hanging="360"/>
      </w:pPr>
      <w:rPr>
        <w:rFonts w:ascii="Courier New" w:hAnsi="Courier New" w:cs="Courier New" w:hint="default"/>
      </w:rPr>
    </w:lvl>
    <w:lvl w:ilvl="1" w:tplc="C382CD3C">
      <w:numFmt w:val="bullet"/>
      <w:lvlText w:val=""/>
      <w:lvlJc w:val="left"/>
      <w:pPr>
        <w:ind w:left="1451" w:hanging="360"/>
      </w:pPr>
      <w:rPr>
        <w:rFonts w:ascii="Symbol" w:eastAsiaTheme="minorHAnsi" w:hAnsi="Symbol" w:cstheme="minorBidi"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7" w15:restartNumberingAfterBreak="0">
    <w:nsid w:val="248C3AF9"/>
    <w:multiLevelType w:val="hybridMultilevel"/>
    <w:tmpl w:val="2EEA4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131E3C"/>
    <w:multiLevelType w:val="hybridMultilevel"/>
    <w:tmpl w:val="0ED45CB6"/>
    <w:numStyleLink w:val="Bullet"/>
  </w:abstractNum>
  <w:abstractNum w:abstractNumId="9" w15:restartNumberingAfterBreak="0">
    <w:nsid w:val="2C6D1251"/>
    <w:multiLevelType w:val="hybridMultilevel"/>
    <w:tmpl w:val="A1744E8C"/>
    <w:lvl w:ilvl="0" w:tplc="D714B7EE">
      <w:start w:val="1"/>
      <w:numFmt w:val="lowerRoman"/>
      <w:lvlText w:val="(%1)"/>
      <w:lvlJc w:val="left"/>
      <w:pPr>
        <w:ind w:left="2160" w:hanging="720"/>
      </w:pPr>
      <w:rPr>
        <w:rFonts w:eastAsiaTheme="minorHAnsi" w:cstheme="minorBidi"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DD50A87"/>
    <w:multiLevelType w:val="hybridMultilevel"/>
    <w:tmpl w:val="0082F1B6"/>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30AF6DD6"/>
    <w:multiLevelType w:val="hybridMultilevel"/>
    <w:tmpl w:val="A91E5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2A6017"/>
    <w:multiLevelType w:val="hybridMultilevel"/>
    <w:tmpl w:val="43A6B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E716DE"/>
    <w:multiLevelType w:val="hybridMultilevel"/>
    <w:tmpl w:val="0ED45CB6"/>
    <w:styleLink w:val="Bullet"/>
    <w:lvl w:ilvl="0" w:tplc="3F2871E2">
      <w:start w:val="1"/>
      <w:numFmt w:val="bullet"/>
      <w:lvlText w:val="•"/>
      <w:lvlJc w:val="left"/>
      <w:pPr>
        <w:ind w:left="425"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4DD43A02">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D0B086DC">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3AAAF962">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E35E1AB0">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3C9236E6">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7C7403B4">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51E4313E">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A5F676A0">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4" w15:restartNumberingAfterBreak="0">
    <w:nsid w:val="63877A1B"/>
    <w:multiLevelType w:val="hybridMultilevel"/>
    <w:tmpl w:val="8114754A"/>
    <w:lvl w:ilvl="0" w:tplc="0809000F">
      <w:start w:val="1"/>
      <w:numFmt w:val="decimal"/>
      <w:lvlText w:val="%1."/>
      <w:lvlJc w:val="left"/>
      <w:pPr>
        <w:ind w:left="720" w:hanging="360"/>
      </w:pPr>
    </w:lvl>
    <w:lvl w:ilvl="1" w:tplc="F80446A6">
      <w:start w:val="1"/>
      <w:numFmt w:val="decimal"/>
      <w:lvlText w:val="%2."/>
      <w:lvlJc w:val="left"/>
      <w:pPr>
        <w:ind w:left="1440" w:hanging="360"/>
      </w:pPr>
      <w:rPr>
        <w:rFonts w:ascii="Helvetica" w:eastAsiaTheme="minorHAnsi" w:hAnsi="Helvetica" w:cstheme="minorBidi"/>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331249"/>
    <w:multiLevelType w:val="hybridMultilevel"/>
    <w:tmpl w:val="827EB1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19C3B7F"/>
    <w:multiLevelType w:val="hybridMultilevel"/>
    <w:tmpl w:val="71508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84525E"/>
    <w:multiLevelType w:val="hybridMultilevel"/>
    <w:tmpl w:val="43A6B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4"/>
  </w:num>
  <w:num w:numId="4">
    <w:abstractNumId w:val="1"/>
  </w:num>
  <w:num w:numId="5">
    <w:abstractNumId w:val="1"/>
    <w:lvlOverride w:ilvl="0">
      <w:startOverride w:val="1"/>
    </w:lvlOverride>
  </w:num>
  <w:num w:numId="6">
    <w:abstractNumId w:val="3"/>
  </w:num>
  <w:num w:numId="7">
    <w:abstractNumId w:val="3"/>
    <w:lvlOverride w:ilvl="0">
      <w:lvl w:ilvl="0" w:tplc="2E3E7D86">
        <w:start w:val="1"/>
        <w:numFmt w:val="bullet"/>
        <w:lvlText w:val="•"/>
        <w:lvlJc w:val="left"/>
        <w:pPr>
          <w:ind w:left="42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074E376">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B27A77BC">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DBD282C0">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80A4ACF8">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10109D82">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362A5F52">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5CD02CE4">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97949FA6">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8">
    <w:abstractNumId w:val="6"/>
  </w:num>
  <w:num w:numId="9">
    <w:abstractNumId w:val="16"/>
  </w:num>
  <w:num w:numId="10">
    <w:abstractNumId w:val="0"/>
  </w:num>
  <w:num w:numId="11">
    <w:abstractNumId w:val="15"/>
  </w:num>
  <w:num w:numId="12">
    <w:abstractNumId w:val="7"/>
  </w:num>
  <w:num w:numId="13">
    <w:abstractNumId w:val="14"/>
  </w:num>
  <w:num w:numId="14">
    <w:abstractNumId w:val="9"/>
  </w:num>
  <w:num w:numId="15">
    <w:abstractNumId w:val="5"/>
  </w:num>
  <w:num w:numId="16">
    <w:abstractNumId w:val="12"/>
  </w:num>
  <w:num w:numId="17">
    <w:abstractNumId w:val="17"/>
  </w:num>
  <w:num w:numId="18">
    <w:abstractNumId w:val="11"/>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092"/>
    <w:rsid w:val="00021D84"/>
    <w:rsid w:val="000C5286"/>
    <w:rsid w:val="000D40C0"/>
    <w:rsid w:val="000F4465"/>
    <w:rsid w:val="0021619A"/>
    <w:rsid w:val="002452F0"/>
    <w:rsid w:val="0029186E"/>
    <w:rsid w:val="003D7617"/>
    <w:rsid w:val="006538F0"/>
    <w:rsid w:val="00656C70"/>
    <w:rsid w:val="007114E2"/>
    <w:rsid w:val="0073130F"/>
    <w:rsid w:val="00921AF8"/>
    <w:rsid w:val="00962423"/>
    <w:rsid w:val="00A5152C"/>
    <w:rsid w:val="00B94196"/>
    <w:rsid w:val="00B95B90"/>
    <w:rsid w:val="00BB0AA1"/>
    <w:rsid w:val="00BB7260"/>
    <w:rsid w:val="00BE75DB"/>
    <w:rsid w:val="00C22847"/>
    <w:rsid w:val="00C24A08"/>
    <w:rsid w:val="00C67092"/>
    <w:rsid w:val="00CA7D93"/>
    <w:rsid w:val="00CD310B"/>
    <w:rsid w:val="00D7273C"/>
    <w:rsid w:val="00D9466C"/>
    <w:rsid w:val="00DD1D3D"/>
    <w:rsid w:val="00E15E0A"/>
    <w:rsid w:val="00F31FF3"/>
    <w:rsid w:val="00F7210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6E64D"/>
  <w15:docId w15:val="{CA6E8BFF-87FA-2641-A215-3352ED80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outlineLvl w:val="1"/>
    </w:pPr>
    <w:rPr>
      <w:rFonts w:ascii="Helvetica" w:hAnsi="Helvetica" w:cs="Arial Unicode MS"/>
      <w:color w:val="243746"/>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Title">
    <w:name w:val="Title"/>
    <w:next w:val="Body"/>
    <w:uiPriority w:val="10"/>
    <w:qFormat/>
    <w:pPr>
      <w:keepNext/>
    </w:pPr>
    <w:rPr>
      <w:rFonts w:ascii="Helvetica" w:eastAsia="Helvetica" w:hAnsi="Helvetica" w:cs="Helvetica"/>
      <w:color w:val="243746"/>
      <w:sz w:val="36"/>
      <w:szCs w:val="36"/>
      <w14:textOutline w14:w="0" w14:cap="flat" w14:cmpd="sng" w14:algn="ctr">
        <w14:noFill/>
        <w14:prstDash w14:val="solid"/>
        <w14:bevel/>
      </w14:textOutline>
    </w:rPr>
  </w:style>
  <w:style w:type="paragraph" w:customStyle="1" w:styleId="Body">
    <w:name w:val="Body"/>
    <w:pPr>
      <w:spacing w:line="260" w:lineRule="exact"/>
    </w:pPr>
    <w:rPr>
      <w:rFonts w:ascii="Helvetica" w:eastAsia="Helvetica" w:hAnsi="Helvetica" w:cs="Helvetica"/>
      <w:color w:val="243746"/>
      <w14:textOutline w14:w="0" w14:cap="flat" w14:cmpd="sng" w14:algn="ctr">
        <w14:noFill/>
        <w14:prstDash w14:val="solid"/>
        <w14:bevel/>
      </w14:textOutline>
    </w:rPr>
  </w:style>
  <w:style w:type="paragraph" w:customStyle="1" w:styleId="Heading">
    <w:name w:val="Heading"/>
    <w:next w:val="Body"/>
    <w:pPr>
      <w:keepNext/>
      <w:spacing w:line="288" w:lineRule="exact"/>
      <w:outlineLvl w:val="0"/>
    </w:pPr>
    <w:rPr>
      <w:rFonts w:ascii="Helvetica" w:hAnsi="Helvetica" w:cs="Arial Unicode MS"/>
      <w:color w:val="243746"/>
      <w:sz w:val="24"/>
      <w:szCs w:val="24"/>
      <w:lang w:val="en-US"/>
      <w14:textOutline w14:w="0" w14:cap="flat" w14:cmpd="sng" w14:algn="ctr">
        <w14:noFill/>
        <w14:prstDash w14:val="solid"/>
        <w14:bevel/>
      </w14:textOutline>
    </w:rPr>
  </w:style>
  <w:style w:type="paragraph" w:customStyle="1" w:styleId="BulletList">
    <w:name w:val="Bullet List"/>
    <w:pPr>
      <w:spacing w:after="100" w:line="260" w:lineRule="exact"/>
    </w:pPr>
    <w:rPr>
      <w:rFonts w:ascii="Helvetica" w:hAnsi="Helvetica" w:cs="Arial Unicode MS"/>
      <w:color w:val="243746"/>
      <w:lang w:val="en-US"/>
      <w14:textOutline w14:w="0" w14:cap="flat" w14:cmpd="sng" w14:algn="ctr">
        <w14:noFill/>
        <w14:prstDash w14:val="solid"/>
        <w14:bevel/>
      </w14:textOutline>
    </w:rPr>
  </w:style>
  <w:style w:type="numbering" w:customStyle="1" w:styleId="Bullet">
    <w:name w:val="Bullet"/>
    <w:pPr>
      <w:numPr>
        <w:numId w:val="1"/>
      </w:numPr>
    </w:pPr>
  </w:style>
  <w:style w:type="paragraph" w:styleId="Header">
    <w:name w:val="header"/>
    <w:basedOn w:val="Normal"/>
    <w:link w:val="HeaderChar"/>
    <w:uiPriority w:val="99"/>
    <w:unhideWhenUsed/>
    <w:rsid w:val="006538F0"/>
    <w:pPr>
      <w:tabs>
        <w:tab w:val="center" w:pos="4513"/>
        <w:tab w:val="right" w:pos="9026"/>
      </w:tabs>
    </w:pPr>
  </w:style>
  <w:style w:type="character" w:customStyle="1" w:styleId="HeaderChar">
    <w:name w:val="Header Char"/>
    <w:basedOn w:val="DefaultParagraphFont"/>
    <w:link w:val="Header"/>
    <w:uiPriority w:val="99"/>
    <w:rsid w:val="006538F0"/>
    <w:rPr>
      <w:sz w:val="24"/>
      <w:szCs w:val="24"/>
      <w:lang w:val="en-US" w:eastAsia="en-US"/>
    </w:rPr>
  </w:style>
  <w:style w:type="paragraph" w:styleId="Footer">
    <w:name w:val="footer"/>
    <w:basedOn w:val="Normal"/>
    <w:link w:val="FooterChar"/>
    <w:uiPriority w:val="99"/>
    <w:unhideWhenUsed/>
    <w:rsid w:val="006538F0"/>
    <w:pPr>
      <w:tabs>
        <w:tab w:val="center" w:pos="4513"/>
        <w:tab w:val="right" w:pos="9026"/>
      </w:tabs>
    </w:pPr>
  </w:style>
  <w:style w:type="character" w:customStyle="1" w:styleId="FooterChar">
    <w:name w:val="Footer Char"/>
    <w:basedOn w:val="DefaultParagraphFont"/>
    <w:link w:val="Footer"/>
    <w:uiPriority w:val="99"/>
    <w:rsid w:val="006538F0"/>
    <w:rPr>
      <w:sz w:val="24"/>
      <w:szCs w:val="24"/>
      <w:lang w:val="en-US" w:eastAsia="en-US"/>
    </w:rPr>
  </w:style>
  <w:style w:type="paragraph" w:styleId="ListParagraph">
    <w:name w:val="List Paragraph"/>
    <w:basedOn w:val="Normal"/>
    <w:uiPriority w:val="34"/>
    <w:qFormat/>
    <w:rsid w:val="00F31FF3"/>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20" w:hanging="11"/>
      <w:contextualSpacing/>
    </w:pPr>
    <w:rPr>
      <w:rFonts w:ascii="Helvetica" w:eastAsiaTheme="minorHAnsi" w:hAnsi="Helvetica" w:cstheme="minorBidi"/>
      <w:sz w:val="22"/>
      <w:szCs w:val="22"/>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a:ea typeface="Helvetica"/>
        <a:cs typeface="Helvetica"/>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ts val="1300"/>
          </a:lnSpc>
          <a:spcBef>
            <a:spcPts val="0"/>
          </a:spcBef>
          <a:spcAft>
            <a:spcPts val="0"/>
          </a:spcAft>
          <a:buClrTx/>
          <a:buSzTx/>
          <a:buFontTx/>
          <a:buNone/>
          <a:tabLst/>
          <a:defRPr kumimoji="0" sz="1000" b="0" i="0" u="none" strike="noStrike" cap="none" spc="0" normalizeH="0" baseline="0">
            <a:ln>
              <a:noFill/>
            </a:ln>
            <a:solidFill>
              <a:srgbClr val="243746"/>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2011</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Davidson</dc:creator>
  <cp:lastModifiedBy>Gordon Campbell</cp:lastModifiedBy>
  <cp:revision>3</cp:revision>
  <cp:lastPrinted>2022-06-21T14:31:00Z</cp:lastPrinted>
  <dcterms:created xsi:type="dcterms:W3CDTF">2023-07-05T10:12:00Z</dcterms:created>
  <dcterms:modified xsi:type="dcterms:W3CDTF">2023-07-05T10:15:00Z</dcterms:modified>
</cp:coreProperties>
</file>